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C8" w:rsidRPr="000055EB" w:rsidRDefault="006749C8" w:rsidP="006749C8">
      <w:pPr>
        <w:jc w:val="center"/>
        <w:rPr>
          <w:b/>
          <w:bCs/>
          <w:caps/>
          <w:noProof/>
          <w:color w:val="00B050"/>
          <w:sz w:val="44"/>
          <w:szCs w:val="48"/>
          <w:lang w:eastAsia="en-GB"/>
          <w14:textOutline w14:w="4495" w14:cap="flat" w14:cmpd="sng" w14:algn="ctr">
            <w14:solidFill>
              <w14:schemeClr w14:val="accent4">
                <w14:shade w14:val="50000"/>
                <w14:satMod w14:val="120000"/>
              </w14:schemeClr>
            </w14:solidFill>
            <w14:prstDash w14:val="solid"/>
            <w14:round/>
          </w14:textOutline>
        </w:rPr>
      </w:pPr>
      <w:r w:rsidRPr="000055EB">
        <w:rPr>
          <w:b/>
          <w:bCs/>
          <w:caps/>
          <w:noProof/>
          <w:color w:val="00B050"/>
          <w:sz w:val="44"/>
          <w:szCs w:val="48"/>
          <w:lang w:eastAsia="en-GB"/>
          <w14:textOutline w14:w="4495" w14:cap="flat" w14:cmpd="sng" w14:algn="ctr">
            <w14:solidFill>
              <w14:schemeClr w14:val="accent4">
                <w14:shade w14:val="50000"/>
                <w14:satMod w14:val="120000"/>
              </w14:schemeClr>
            </w14:solidFill>
            <w14:prstDash w14:val="solid"/>
            <w14:round/>
          </w14:textOutline>
        </w:rPr>
        <w:t>THE PORCH SURGERY</w:t>
      </w:r>
    </w:p>
    <w:p w:rsidR="006749C8" w:rsidRPr="000055EB" w:rsidRDefault="006749C8" w:rsidP="006749C8">
      <w:pPr>
        <w:jc w:val="center"/>
        <w:rPr>
          <w:b/>
          <w:bCs/>
          <w:caps/>
          <w:noProof/>
          <w:color w:val="00B050"/>
          <w:sz w:val="44"/>
          <w:szCs w:val="48"/>
          <w:lang w:eastAsia="en-GB"/>
          <w14:textOutline w14:w="4495" w14:cap="flat" w14:cmpd="sng" w14:algn="ctr">
            <w14:solidFill>
              <w14:schemeClr w14:val="accent4">
                <w14:shade w14:val="50000"/>
                <w14:satMod w14:val="120000"/>
              </w14:schemeClr>
            </w14:solidFill>
            <w14:prstDash w14:val="solid"/>
            <w14:round/>
          </w14:textOutline>
        </w:rPr>
      </w:pPr>
      <w:r w:rsidRPr="000055EB">
        <w:rPr>
          <w:b/>
          <w:bCs/>
          <w:caps/>
          <w:noProof/>
          <w:color w:val="00B050"/>
          <w:sz w:val="44"/>
          <w:szCs w:val="48"/>
          <w:lang w:eastAsia="en-GB"/>
          <w14:textOutline w14:w="4495" w14:cap="flat" w14:cmpd="sng" w14:algn="ctr">
            <w14:solidFill>
              <w14:schemeClr w14:val="accent4">
                <w14:shade w14:val="50000"/>
                <w14:satMod w14:val="120000"/>
              </w14:schemeClr>
            </w14:solidFill>
            <w14:prstDash w14:val="solid"/>
            <w14:round/>
          </w14:textOutline>
        </w:rPr>
        <w:t>SPRING/SUMMER</w:t>
      </w:r>
    </w:p>
    <w:p w:rsidR="006749C8" w:rsidRPr="000055EB" w:rsidRDefault="006749C8" w:rsidP="006749C8">
      <w:pPr>
        <w:jc w:val="center"/>
        <w:rPr>
          <w:b/>
          <w:bCs/>
          <w:caps/>
          <w:noProof/>
          <w:color w:val="00B050"/>
          <w:sz w:val="44"/>
          <w:szCs w:val="48"/>
          <w14:textOutline w14:w="4495" w14:cap="flat" w14:cmpd="sng" w14:algn="ctr">
            <w14:solidFill>
              <w14:schemeClr w14:val="accent4">
                <w14:shade w14:val="50000"/>
                <w14:satMod w14:val="120000"/>
              </w14:schemeClr>
            </w14:solidFill>
            <w14:prstDash w14:val="solid"/>
            <w14:round/>
          </w14:textOutline>
        </w:rPr>
      </w:pPr>
      <w:r w:rsidRPr="000055EB">
        <w:rPr>
          <w:b/>
          <w:bCs/>
          <w:caps/>
          <w:noProof/>
          <w:color w:val="00B050"/>
          <w:sz w:val="44"/>
          <w:szCs w:val="48"/>
          <w:lang w:eastAsia="en-GB"/>
          <w14:textOutline w14:w="4495" w14:cap="flat" w14:cmpd="sng" w14:algn="ctr">
            <w14:solidFill>
              <w14:schemeClr w14:val="accent4">
                <w14:shade w14:val="50000"/>
                <w14:satMod w14:val="120000"/>
              </w14:schemeClr>
            </w14:solidFill>
            <w14:prstDash w14:val="solid"/>
            <w14:round/>
          </w14:textOutline>
        </w:rPr>
        <w:t>NEWSLETTER</w:t>
      </w:r>
      <w:r w:rsidRPr="000055EB">
        <w:rPr>
          <w:b/>
          <w:bCs/>
          <w:caps/>
          <w:noProof/>
          <w:color w:val="00B050"/>
          <w:sz w:val="44"/>
          <w:szCs w:val="48"/>
          <w14:textOutline w14:w="4495" w14:cap="flat" w14:cmpd="sng" w14:algn="ctr">
            <w14:solidFill>
              <w14:schemeClr w14:val="accent4">
                <w14:shade w14:val="50000"/>
                <w14:satMod w14:val="120000"/>
              </w14:schemeClr>
            </w14:solidFill>
            <w14:prstDash w14:val="solid"/>
            <w14:round/>
          </w14:textOutline>
        </w:rPr>
        <w:t xml:space="preserve"> 2021</w:t>
      </w:r>
    </w:p>
    <w:p w:rsidR="006749C8" w:rsidRPr="000055EB" w:rsidRDefault="006749C8" w:rsidP="006749C8">
      <w:pPr>
        <w:jc w:val="center"/>
        <w:rPr>
          <w:b/>
          <w:bCs/>
          <w:noProof/>
          <w:sz w:val="20"/>
          <w:szCs w:val="20"/>
          <w:lang w:eastAsia="en-GB"/>
        </w:rPr>
      </w:pPr>
    </w:p>
    <w:p w:rsidR="006749C8" w:rsidRPr="000055EB" w:rsidRDefault="006749C8" w:rsidP="006749C8">
      <w:pPr>
        <w:jc w:val="center"/>
        <w:rPr>
          <w:b/>
          <w:bCs/>
          <w:noProof/>
          <w:sz w:val="20"/>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0055EB">
        <w:rPr>
          <w:b/>
          <w:bCs/>
          <w:noProof/>
          <w:sz w:val="20"/>
          <w:szCs w:val="48"/>
          <w:lang w:eastAsia="en-GB"/>
        </w:rPr>
        <w:drawing>
          <wp:inline distT="0" distB="0" distL="0" distR="0" wp14:anchorId="7E9AC100" wp14:editId="11EB2838">
            <wp:extent cx="4386105" cy="313508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_Grass_and_Flowers_PNG_Clipart.png"/>
                    <pic:cNvPicPr/>
                  </pic:nvPicPr>
                  <pic:blipFill>
                    <a:blip r:embed="rId8">
                      <a:extLst>
                        <a:ext uri="{28A0092B-C50C-407E-A947-70E740481C1C}">
                          <a14:useLocalDpi xmlns:a14="http://schemas.microsoft.com/office/drawing/2010/main" val="0"/>
                        </a:ext>
                      </a:extLst>
                    </a:blip>
                    <a:stretch>
                      <a:fillRect/>
                    </a:stretch>
                  </pic:blipFill>
                  <pic:spPr>
                    <a:xfrm>
                      <a:off x="0" y="0"/>
                      <a:ext cx="4393842" cy="3140615"/>
                    </a:xfrm>
                    <a:prstGeom prst="rect">
                      <a:avLst/>
                    </a:prstGeom>
                  </pic:spPr>
                </pic:pic>
              </a:graphicData>
            </a:graphic>
          </wp:inline>
        </w:drawing>
      </w:r>
    </w:p>
    <w:p w:rsidR="006749C8" w:rsidRPr="000055EB" w:rsidRDefault="006749C8" w:rsidP="006749C8">
      <w:pPr>
        <w:jc w:val="center"/>
        <w:rPr>
          <w:b/>
          <w:bCs/>
          <w:noProof/>
          <w:sz w:val="14"/>
          <w:szCs w:val="32"/>
          <w:lang w:eastAsia="en-GB"/>
        </w:rPr>
      </w:pPr>
    </w:p>
    <w:p w:rsidR="006749C8" w:rsidRDefault="006749C8" w:rsidP="006749C8">
      <w:pPr>
        <w:jc w:val="center"/>
        <w:rPr>
          <w:b/>
          <w:bCs/>
          <w:noProof/>
          <w:sz w:val="32"/>
          <w:szCs w:val="32"/>
          <w:lang w:eastAsia="en-GB"/>
        </w:rPr>
      </w:pPr>
    </w:p>
    <w:p w:rsidR="006749C8" w:rsidRDefault="006749C8" w:rsidP="006749C8">
      <w:pPr>
        <w:jc w:val="center"/>
        <w:rPr>
          <w:b/>
          <w:bCs/>
          <w:noProof/>
          <w:sz w:val="32"/>
          <w:szCs w:val="32"/>
          <w:lang w:eastAsia="en-GB"/>
        </w:rPr>
      </w:pPr>
    </w:p>
    <w:p w:rsidR="006749C8" w:rsidRPr="000055EB" w:rsidRDefault="006749C8" w:rsidP="006749C8">
      <w:pPr>
        <w:jc w:val="center"/>
        <w:rPr>
          <w:b/>
          <w:bCs/>
          <w:noProof/>
          <w:sz w:val="32"/>
          <w:szCs w:val="32"/>
          <w:lang w:eastAsia="en-GB"/>
        </w:rPr>
      </w:pPr>
      <w:r w:rsidRPr="000055EB">
        <w:rPr>
          <w:b/>
          <w:bCs/>
          <w:noProof/>
          <w:sz w:val="32"/>
          <w:szCs w:val="32"/>
          <w:lang w:eastAsia="en-GB"/>
        </w:rPr>
        <w:t>The Porch Surgery</w:t>
      </w:r>
    </w:p>
    <w:p w:rsidR="006749C8" w:rsidRPr="000055EB" w:rsidRDefault="006749C8" w:rsidP="006749C8">
      <w:pPr>
        <w:jc w:val="center"/>
        <w:rPr>
          <w:bCs/>
          <w:noProof/>
          <w:sz w:val="28"/>
          <w:szCs w:val="28"/>
          <w:lang w:eastAsia="en-GB"/>
        </w:rPr>
      </w:pPr>
      <w:r w:rsidRPr="000055EB">
        <w:rPr>
          <w:bCs/>
          <w:noProof/>
          <w:sz w:val="28"/>
          <w:szCs w:val="28"/>
          <w:lang w:eastAsia="en-GB"/>
        </w:rPr>
        <w:t>Beechfield Road</w:t>
      </w:r>
    </w:p>
    <w:p w:rsidR="006749C8" w:rsidRPr="000055EB" w:rsidRDefault="006749C8" w:rsidP="006749C8">
      <w:pPr>
        <w:jc w:val="center"/>
        <w:rPr>
          <w:bCs/>
          <w:noProof/>
          <w:sz w:val="28"/>
          <w:szCs w:val="28"/>
          <w:lang w:eastAsia="en-GB"/>
        </w:rPr>
      </w:pPr>
      <w:r w:rsidRPr="000055EB">
        <w:rPr>
          <w:bCs/>
          <w:noProof/>
          <w:sz w:val="28"/>
          <w:szCs w:val="28"/>
          <w:lang w:eastAsia="en-GB"/>
        </w:rPr>
        <w:t>Corsham</w:t>
      </w:r>
    </w:p>
    <w:p w:rsidR="006749C8" w:rsidRPr="000055EB" w:rsidRDefault="006749C8" w:rsidP="006749C8">
      <w:pPr>
        <w:jc w:val="center"/>
        <w:rPr>
          <w:bCs/>
          <w:noProof/>
          <w:sz w:val="28"/>
          <w:szCs w:val="28"/>
          <w:lang w:eastAsia="en-GB"/>
        </w:rPr>
      </w:pPr>
      <w:r w:rsidRPr="000055EB">
        <w:rPr>
          <w:bCs/>
          <w:noProof/>
          <w:sz w:val="28"/>
          <w:szCs w:val="28"/>
          <w:lang w:eastAsia="en-GB"/>
        </w:rPr>
        <w:t>Wiltshire  SN13 9DL</w:t>
      </w:r>
    </w:p>
    <w:p w:rsidR="006749C8" w:rsidRPr="000055EB" w:rsidRDefault="006749C8" w:rsidP="006749C8">
      <w:pPr>
        <w:jc w:val="center"/>
        <w:rPr>
          <w:b/>
          <w:bCs/>
          <w:noProof/>
          <w:sz w:val="28"/>
          <w:szCs w:val="28"/>
          <w:lang w:eastAsia="en-GB"/>
        </w:rPr>
      </w:pPr>
    </w:p>
    <w:p w:rsidR="006749C8" w:rsidRPr="000055EB" w:rsidRDefault="006749C8" w:rsidP="006749C8">
      <w:pPr>
        <w:jc w:val="center"/>
        <w:rPr>
          <w:bCs/>
          <w:noProof/>
          <w:sz w:val="28"/>
          <w:szCs w:val="28"/>
          <w:lang w:eastAsia="en-GB"/>
        </w:rPr>
      </w:pPr>
      <w:r w:rsidRPr="000055EB">
        <w:rPr>
          <w:bCs/>
          <w:noProof/>
          <w:sz w:val="28"/>
          <w:szCs w:val="28"/>
          <w:lang w:eastAsia="en-GB"/>
        </w:rPr>
        <w:t>Telephone:</w:t>
      </w:r>
    </w:p>
    <w:p w:rsidR="006749C8" w:rsidRPr="000055EB" w:rsidRDefault="006749C8" w:rsidP="006749C8">
      <w:pPr>
        <w:jc w:val="center"/>
        <w:rPr>
          <w:bCs/>
          <w:noProof/>
          <w:sz w:val="24"/>
          <w:szCs w:val="24"/>
          <w:lang w:eastAsia="en-GB"/>
        </w:rPr>
      </w:pPr>
      <w:r w:rsidRPr="000055EB">
        <w:rPr>
          <w:bCs/>
          <w:noProof/>
          <w:sz w:val="28"/>
          <w:szCs w:val="28"/>
          <w:lang w:eastAsia="en-GB"/>
        </w:rPr>
        <w:t xml:space="preserve">General Enquiries: </w:t>
      </w:r>
      <w:r w:rsidRPr="000055EB">
        <w:rPr>
          <w:bCs/>
          <w:noProof/>
          <w:sz w:val="28"/>
          <w:szCs w:val="28"/>
          <w:lang w:eastAsia="en-GB"/>
        </w:rPr>
        <w:tab/>
      </w:r>
      <w:r w:rsidRPr="000055EB">
        <w:rPr>
          <w:bCs/>
          <w:noProof/>
          <w:sz w:val="24"/>
          <w:szCs w:val="24"/>
          <w:lang w:eastAsia="en-GB"/>
        </w:rPr>
        <w:t>01249 712232</w:t>
      </w:r>
    </w:p>
    <w:p w:rsidR="006749C8" w:rsidRPr="000055EB" w:rsidRDefault="006749C8" w:rsidP="006749C8">
      <w:pPr>
        <w:jc w:val="center"/>
        <w:rPr>
          <w:bCs/>
          <w:noProof/>
          <w:sz w:val="24"/>
          <w:szCs w:val="24"/>
          <w:lang w:eastAsia="en-GB"/>
        </w:rPr>
      </w:pPr>
      <w:r w:rsidRPr="000055EB">
        <w:rPr>
          <w:bCs/>
          <w:noProof/>
          <w:sz w:val="28"/>
          <w:szCs w:val="28"/>
          <w:lang w:eastAsia="en-GB"/>
        </w:rPr>
        <w:t xml:space="preserve">Appointments: </w:t>
      </w:r>
      <w:r w:rsidRPr="000055EB">
        <w:rPr>
          <w:bCs/>
          <w:noProof/>
          <w:sz w:val="28"/>
          <w:szCs w:val="28"/>
          <w:lang w:eastAsia="en-GB"/>
        </w:rPr>
        <w:tab/>
      </w:r>
      <w:r w:rsidRPr="000055EB">
        <w:rPr>
          <w:bCs/>
          <w:noProof/>
          <w:sz w:val="28"/>
          <w:szCs w:val="28"/>
          <w:lang w:eastAsia="en-GB"/>
        </w:rPr>
        <w:tab/>
      </w:r>
      <w:r w:rsidRPr="000055EB">
        <w:rPr>
          <w:bCs/>
          <w:noProof/>
          <w:sz w:val="24"/>
          <w:szCs w:val="24"/>
          <w:lang w:eastAsia="en-GB"/>
        </w:rPr>
        <w:t>01249 713019</w:t>
      </w:r>
    </w:p>
    <w:p w:rsidR="006749C8" w:rsidRPr="000055EB" w:rsidRDefault="006749C8" w:rsidP="006749C8">
      <w:pPr>
        <w:jc w:val="center"/>
        <w:rPr>
          <w:bCs/>
          <w:noProof/>
          <w:sz w:val="24"/>
          <w:szCs w:val="24"/>
          <w:lang w:eastAsia="en-GB"/>
        </w:rPr>
      </w:pPr>
      <w:r w:rsidRPr="000055EB">
        <w:rPr>
          <w:bCs/>
          <w:noProof/>
          <w:sz w:val="28"/>
          <w:szCs w:val="28"/>
          <w:lang w:eastAsia="en-GB"/>
        </w:rPr>
        <w:t xml:space="preserve">Cancellations:         </w:t>
      </w:r>
      <w:r w:rsidRPr="000055EB">
        <w:rPr>
          <w:bCs/>
          <w:noProof/>
          <w:sz w:val="28"/>
          <w:szCs w:val="28"/>
          <w:lang w:eastAsia="en-GB"/>
        </w:rPr>
        <w:tab/>
      </w:r>
      <w:r w:rsidRPr="000055EB">
        <w:rPr>
          <w:bCs/>
          <w:noProof/>
          <w:sz w:val="24"/>
          <w:szCs w:val="24"/>
          <w:lang w:eastAsia="en-GB"/>
        </w:rPr>
        <w:t>01249 717030</w:t>
      </w:r>
    </w:p>
    <w:p w:rsidR="006749C8" w:rsidRPr="000055EB" w:rsidRDefault="006749C8" w:rsidP="006749C8">
      <w:pPr>
        <w:jc w:val="center"/>
        <w:rPr>
          <w:b/>
          <w:bCs/>
          <w:noProof/>
          <w:sz w:val="28"/>
          <w:szCs w:val="28"/>
          <w:lang w:eastAsia="en-GB"/>
        </w:rPr>
      </w:pPr>
    </w:p>
    <w:p w:rsidR="006749C8" w:rsidRPr="000055EB" w:rsidRDefault="006749C8" w:rsidP="006749C8">
      <w:pPr>
        <w:jc w:val="center"/>
        <w:rPr>
          <w:b/>
          <w:bCs/>
          <w:noProof/>
          <w:sz w:val="28"/>
          <w:szCs w:val="28"/>
          <w:lang w:eastAsia="en-GB"/>
        </w:rPr>
      </w:pPr>
      <w:r w:rsidRPr="000055EB">
        <w:rPr>
          <w:b/>
          <w:bCs/>
          <w:noProof/>
          <w:sz w:val="28"/>
          <w:szCs w:val="28"/>
          <w:lang w:eastAsia="en-GB"/>
        </w:rPr>
        <w:t xml:space="preserve">Web site:  </w:t>
      </w:r>
      <w:hyperlink r:id="rId9" w:history="1">
        <w:r w:rsidRPr="000055EB">
          <w:rPr>
            <w:rStyle w:val="Hyperlink"/>
            <w:rFonts w:eastAsiaTheme="majorEastAsia"/>
            <w:noProof/>
            <w:sz w:val="28"/>
            <w:szCs w:val="28"/>
            <w:lang w:eastAsia="en-GB"/>
          </w:rPr>
          <w:t>www.porchsurgery.nhs.uk</w:t>
        </w:r>
      </w:hyperlink>
    </w:p>
    <w:p w:rsidR="006749C8" w:rsidRDefault="006749C8" w:rsidP="006749C8">
      <w:pPr>
        <w:jc w:val="center"/>
        <w:rPr>
          <w:b/>
          <w:bCs/>
          <w:noProof/>
          <w:sz w:val="28"/>
          <w:szCs w:val="28"/>
          <w:lang w:eastAsia="en-GB"/>
        </w:rPr>
      </w:pPr>
    </w:p>
    <w:p w:rsidR="006749C8" w:rsidRPr="000055EB" w:rsidRDefault="006749C8" w:rsidP="006749C8">
      <w:pPr>
        <w:jc w:val="center"/>
        <w:rPr>
          <w:b/>
          <w:bCs/>
          <w:noProof/>
          <w:sz w:val="28"/>
          <w:szCs w:val="28"/>
          <w:lang w:eastAsia="en-GB"/>
        </w:rPr>
      </w:pPr>
      <w:r w:rsidRPr="000055EB">
        <w:rPr>
          <w:b/>
          <w:bCs/>
          <w:noProof/>
          <w:sz w:val="28"/>
          <w:szCs w:val="28"/>
          <w:lang w:eastAsia="en-GB"/>
        </w:rPr>
        <w:t>Out of Hours</w:t>
      </w:r>
    </w:p>
    <w:p w:rsidR="006749C8" w:rsidRDefault="006749C8" w:rsidP="006749C8">
      <w:pPr>
        <w:jc w:val="center"/>
        <w:rPr>
          <w:b/>
          <w:bCs/>
          <w:noProof/>
          <w:sz w:val="28"/>
          <w:szCs w:val="28"/>
          <w:lang w:eastAsia="en-GB"/>
        </w:rPr>
      </w:pPr>
    </w:p>
    <w:p w:rsidR="006749C8" w:rsidRPr="000055EB" w:rsidRDefault="006749C8" w:rsidP="006749C8">
      <w:pPr>
        <w:jc w:val="center"/>
        <w:rPr>
          <w:b/>
          <w:bCs/>
          <w:noProof/>
          <w:sz w:val="28"/>
          <w:szCs w:val="28"/>
          <w:lang w:eastAsia="en-GB"/>
        </w:rPr>
      </w:pPr>
      <w:r w:rsidRPr="000055EB">
        <w:rPr>
          <w:b/>
          <w:bCs/>
          <w:noProof/>
          <w:sz w:val="28"/>
          <w:szCs w:val="28"/>
          <w:lang w:eastAsia="en-GB"/>
        </w:rPr>
        <w:t>Telephone:  NHS 111</w:t>
      </w:r>
    </w:p>
    <w:p w:rsidR="006749C8" w:rsidRPr="000055EB" w:rsidRDefault="006749C8" w:rsidP="006749C8">
      <w:pPr>
        <w:jc w:val="center"/>
        <w:rPr>
          <w:b/>
          <w:bCs/>
          <w:noProof/>
          <w:sz w:val="28"/>
          <w:szCs w:val="28"/>
          <w:lang w:eastAsia="en-GB"/>
        </w:rPr>
      </w:pPr>
      <w:r w:rsidRPr="000055EB">
        <w:rPr>
          <w:b/>
          <w:bCs/>
          <w:noProof/>
          <w:sz w:val="28"/>
          <w:szCs w:val="28"/>
          <w:lang w:eastAsia="en-GB"/>
        </w:rPr>
        <w:t>(Available 24 Hours a day 7 days a week)</w:t>
      </w:r>
    </w:p>
    <w:p w:rsidR="006749C8" w:rsidRDefault="006749C8">
      <w:pPr>
        <w:rPr>
          <w:rFonts w:asciiTheme="majorHAnsi" w:hAnsiTheme="majorHAnsi" w:cstheme="majorHAnsi"/>
        </w:rPr>
      </w:pPr>
    </w:p>
    <w:p w:rsidR="006749C8" w:rsidRDefault="006749C8">
      <w:pPr>
        <w:rPr>
          <w:rFonts w:asciiTheme="majorHAnsi" w:hAnsiTheme="majorHAnsi" w:cstheme="majorHAnsi"/>
        </w:rPr>
      </w:pPr>
    </w:p>
    <w:p w:rsidR="006749C8" w:rsidRDefault="006749C8">
      <w:pPr>
        <w:rPr>
          <w:rFonts w:asciiTheme="majorHAnsi" w:hAnsiTheme="majorHAnsi" w:cstheme="majorHAnsi"/>
        </w:rPr>
      </w:pPr>
    </w:p>
    <w:p w:rsidR="006749C8" w:rsidRDefault="006749C8">
      <w:pPr>
        <w:rPr>
          <w:rFonts w:asciiTheme="majorHAnsi" w:hAnsiTheme="majorHAnsi" w:cstheme="majorHAnsi"/>
        </w:rPr>
      </w:pPr>
    </w:p>
    <w:p w:rsidR="006749C8" w:rsidRDefault="006749C8">
      <w:pPr>
        <w:rPr>
          <w:rFonts w:asciiTheme="majorHAnsi" w:hAnsiTheme="majorHAnsi" w:cstheme="majorHAnsi"/>
        </w:rPr>
      </w:pPr>
    </w:p>
    <w:p w:rsidR="006749C8" w:rsidRDefault="006749C8">
      <w:pPr>
        <w:rPr>
          <w:rFonts w:asciiTheme="majorHAnsi" w:hAnsiTheme="majorHAnsi" w:cstheme="majorHAnsi"/>
        </w:rPr>
      </w:pPr>
    </w:p>
    <w:p w:rsidR="006749C8" w:rsidRDefault="006749C8">
      <w:pPr>
        <w:rPr>
          <w:rFonts w:asciiTheme="majorHAnsi" w:hAnsiTheme="majorHAnsi" w:cstheme="majorHAnsi"/>
        </w:rPr>
      </w:pPr>
    </w:p>
    <w:p w:rsidR="006749C8" w:rsidRDefault="006749C8">
      <w:pPr>
        <w:rPr>
          <w:rFonts w:asciiTheme="majorHAnsi" w:hAnsiTheme="majorHAnsi" w:cstheme="majorHAnsi"/>
        </w:rPr>
      </w:pPr>
    </w:p>
    <w:p w:rsidR="006749C8" w:rsidRDefault="006749C8">
      <w:pPr>
        <w:rPr>
          <w:rFonts w:asciiTheme="majorHAnsi" w:hAnsiTheme="majorHAnsi" w:cstheme="majorHAnsi"/>
        </w:rPr>
      </w:pPr>
    </w:p>
    <w:p w:rsidR="006749C8" w:rsidRPr="00641A30" w:rsidRDefault="006749C8" w:rsidP="00315366">
      <w:pPr>
        <w:pStyle w:val="NormalWeb"/>
        <w:spacing w:before="0" w:beforeAutospacing="0" w:after="0" w:afterAutospacing="0"/>
        <w:ind w:left="3600" w:firstLine="720"/>
        <w:rPr>
          <w:rStyle w:val="Strong"/>
          <w:rFonts w:ascii="Arial" w:hAnsi="Arial" w:cs="Arial"/>
          <w:color w:val="000000"/>
          <w:sz w:val="28"/>
          <w:szCs w:val="22"/>
          <w:u w:val="single"/>
        </w:rPr>
      </w:pPr>
      <w:r w:rsidRPr="00641A30">
        <w:rPr>
          <w:rStyle w:val="Strong"/>
          <w:rFonts w:ascii="Arial" w:hAnsi="Arial" w:cs="Arial"/>
          <w:color w:val="000000"/>
          <w:sz w:val="28"/>
          <w:szCs w:val="22"/>
          <w:u w:val="single"/>
        </w:rPr>
        <w:lastRenderedPageBreak/>
        <w:t>NEWS</w:t>
      </w:r>
    </w:p>
    <w:p w:rsidR="006749C8" w:rsidRPr="00641A30" w:rsidRDefault="006749C8" w:rsidP="006749C8">
      <w:pPr>
        <w:shd w:val="clear" w:color="auto" w:fill="FFFFFF"/>
        <w:rPr>
          <w:lang w:eastAsia="en-GB"/>
        </w:rPr>
      </w:pPr>
    </w:p>
    <w:p w:rsidR="006749C8" w:rsidRPr="00641A30" w:rsidRDefault="006749C8" w:rsidP="006749C8">
      <w:pPr>
        <w:shd w:val="clear" w:color="auto" w:fill="FFFFFF"/>
        <w:rPr>
          <w:color w:val="201F1E"/>
          <w:lang w:eastAsia="en-GB"/>
        </w:rPr>
      </w:pPr>
      <w:r w:rsidRPr="00641A30">
        <w:rPr>
          <w:b/>
          <w:bCs/>
          <w:color w:val="201F1E"/>
          <w:lang w:eastAsia="en-GB"/>
        </w:rPr>
        <w:t>Changes to the way we work</w:t>
      </w:r>
      <w:r w:rsidRPr="00641A30">
        <w:rPr>
          <w:b/>
          <w:bCs/>
          <w:color w:val="1F497D"/>
          <w:bdr w:val="none" w:sz="0" w:space="0" w:color="auto" w:frame="1"/>
          <w:lang w:eastAsia="en-GB"/>
        </w:rPr>
        <w:t> </w:t>
      </w:r>
      <w:r w:rsidRPr="00641A30">
        <w:rPr>
          <w:b/>
          <w:bCs/>
          <w:color w:val="201F1E"/>
          <w:lang w:eastAsia="en-GB"/>
        </w:rPr>
        <w:t>starting on 14th June 2021</w:t>
      </w:r>
    </w:p>
    <w:p w:rsidR="006749C8" w:rsidRPr="00641A30" w:rsidRDefault="006749C8" w:rsidP="006749C8">
      <w:pPr>
        <w:shd w:val="clear" w:color="auto" w:fill="FFFFFF"/>
        <w:rPr>
          <w:color w:val="201F1E"/>
          <w:lang w:eastAsia="en-GB"/>
        </w:rPr>
      </w:pPr>
    </w:p>
    <w:p w:rsidR="006749C8" w:rsidRPr="00641A30" w:rsidRDefault="006749C8" w:rsidP="006749C8">
      <w:pPr>
        <w:shd w:val="clear" w:color="auto" w:fill="FFFFFF"/>
        <w:rPr>
          <w:color w:val="201F1E"/>
          <w:lang w:eastAsia="en-GB"/>
        </w:rPr>
      </w:pPr>
      <w:r w:rsidRPr="00641A30">
        <w:rPr>
          <w:color w:val="201F1E"/>
          <w:lang w:eastAsia="en-GB"/>
        </w:rPr>
        <w:t>Since the start of the Covid pandemic we have been forced to change the way we work moving to a same day total telephone triage model and not booking any Doctor appointments in advance.</w:t>
      </w:r>
    </w:p>
    <w:p w:rsidR="006749C8" w:rsidRPr="00641A30" w:rsidRDefault="006749C8" w:rsidP="006749C8">
      <w:pPr>
        <w:shd w:val="clear" w:color="auto" w:fill="FFFFFF"/>
        <w:rPr>
          <w:color w:val="201F1E"/>
          <w:lang w:eastAsia="en-GB"/>
        </w:rPr>
      </w:pPr>
    </w:p>
    <w:p w:rsidR="006749C8" w:rsidRPr="00641A30" w:rsidRDefault="006749C8" w:rsidP="006749C8">
      <w:pPr>
        <w:shd w:val="clear" w:color="auto" w:fill="FFFFFF"/>
        <w:rPr>
          <w:color w:val="201F1E"/>
          <w:lang w:eastAsia="en-GB"/>
        </w:rPr>
      </w:pPr>
      <w:r w:rsidRPr="00641A30">
        <w:rPr>
          <w:color w:val="201F1E"/>
          <w:lang w:eastAsia="en-GB"/>
        </w:rPr>
        <w:t>We now feel the time is right start the move back to a more familiar model however we still intend to operate a total telephone triage system for all appointments. In other words you will not be able to book an appointment to see a Doctor face to face without first speaking to a Doctor.</w:t>
      </w:r>
    </w:p>
    <w:p w:rsidR="006749C8" w:rsidRPr="00641A30" w:rsidRDefault="006749C8" w:rsidP="006749C8">
      <w:pPr>
        <w:shd w:val="clear" w:color="auto" w:fill="FFFFFF"/>
        <w:rPr>
          <w:color w:val="201F1E"/>
          <w:lang w:eastAsia="en-GB"/>
        </w:rPr>
      </w:pPr>
    </w:p>
    <w:p w:rsidR="006749C8" w:rsidRPr="00641A30" w:rsidRDefault="006749C8" w:rsidP="006749C8">
      <w:pPr>
        <w:shd w:val="clear" w:color="auto" w:fill="FFFFFF"/>
        <w:rPr>
          <w:color w:val="201F1E"/>
          <w:lang w:eastAsia="en-GB"/>
        </w:rPr>
      </w:pPr>
      <w:r w:rsidRPr="00641A30">
        <w:rPr>
          <w:color w:val="201F1E"/>
          <w:lang w:eastAsia="en-GB"/>
        </w:rPr>
        <w:t>From Monday 14th June it will be possible to book a telephone appointment with a Doctor up to 7 days in advance for problems that are not urgent for the same day. After speaking with the Doctor, a face to face appointment can be arranged if this is deemed necessary. This face to face appointment might be on the same day or possibly at a later date.</w:t>
      </w:r>
    </w:p>
    <w:p w:rsidR="006749C8" w:rsidRPr="00641A30" w:rsidRDefault="006749C8" w:rsidP="006749C8">
      <w:pPr>
        <w:shd w:val="clear" w:color="auto" w:fill="FFFFFF"/>
        <w:rPr>
          <w:color w:val="201F1E"/>
          <w:lang w:eastAsia="en-GB"/>
        </w:rPr>
      </w:pPr>
    </w:p>
    <w:p w:rsidR="006749C8" w:rsidRPr="00641A30" w:rsidRDefault="006749C8" w:rsidP="006749C8">
      <w:pPr>
        <w:shd w:val="clear" w:color="auto" w:fill="FFFFFF"/>
        <w:rPr>
          <w:color w:val="201F1E"/>
          <w:lang w:eastAsia="en-GB"/>
        </w:rPr>
      </w:pPr>
      <w:r w:rsidRPr="00641A30">
        <w:rPr>
          <w:color w:val="201F1E"/>
          <w:lang w:eastAsia="en-GB"/>
        </w:rPr>
        <w:t>There will still be a Duty Doctor available all day for urgent problems but this will only be for urgent problems that need attention on the same day.</w:t>
      </w:r>
    </w:p>
    <w:p w:rsidR="006749C8" w:rsidRPr="00641A30" w:rsidRDefault="006749C8" w:rsidP="006749C8">
      <w:pPr>
        <w:shd w:val="clear" w:color="auto" w:fill="FFFFFF"/>
        <w:rPr>
          <w:color w:val="201F1E"/>
          <w:lang w:eastAsia="en-GB"/>
        </w:rPr>
      </w:pPr>
    </w:p>
    <w:p w:rsidR="006749C8" w:rsidRPr="00641A30" w:rsidRDefault="006749C8" w:rsidP="006749C8">
      <w:pPr>
        <w:shd w:val="clear" w:color="auto" w:fill="FFFFFF"/>
        <w:rPr>
          <w:color w:val="201F1E"/>
          <w:lang w:eastAsia="en-GB"/>
        </w:rPr>
      </w:pPr>
      <w:r w:rsidRPr="00641A30">
        <w:rPr>
          <w:color w:val="201F1E"/>
          <w:lang w:eastAsia="en-GB"/>
        </w:rPr>
        <w:t>There will undoubtedly be some teething problems so thank you in advance for bearing with us during this transition period.</w:t>
      </w:r>
    </w:p>
    <w:p w:rsidR="006749C8" w:rsidRPr="00641A30" w:rsidRDefault="006749C8" w:rsidP="006749C8">
      <w:pPr>
        <w:shd w:val="clear" w:color="auto" w:fill="FFFFFF"/>
        <w:rPr>
          <w:lang w:eastAsia="en-GB"/>
        </w:rPr>
      </w:pPr>
    </w:p>
    <w:p w:rsidR="008050BD" w:rsidRPr="00641A30" w:rsidRDefault="008050BD" w:rsidP="008050BD">
      <w:pPr>
        <w:rPr>
          <w:b/>
          <w:color w:val="000000"/>
          <w:lang w:eastAsia="en-GB"/>
        </w:rPr>
      </w:pPr>
      <w:r w:rsidRPr="00641A30">
        <w:rPr>
          <w:b/>
          <w:color w:val="000000"/>
          <w:lang w:eastAsia="en-GB"/>
        </w:rPr>
        <w:t>A Fond Farewell</w:t>
      </w:r>
    </w:p>
    <w:p w:rsidR="008050BD" w:rsidRPr="00641A30" w:rsidRDefault="008050BD" w:rsidP="008050BD">
      <w:pPr>
        <w:rPr>
          <w:b/>
          <w:color w:val="000000"/>
          <w:lang w:eastAsia="en-GB"/>
        </w:rPr>
      </w:pPr>
    </w:p>
    <w:p w:rsidR="00863552" w:rsidRPr="00641A30" w:rsidRDefault="00863552" w:rsidP="008050BD">
      <w:pPr>
        <w:rPr>
          <w:color w:val="000000"/>
          <w:lang w:eastAsia="en-GB"/>
        </w:rPr>
      </w:pPr>
      <w:r w:rsidRPr="00641A30">
        <w:rPr>
          <w:color w:val="000000"/>
          <w:lang w:eastAsia="en-GB"/>
        </w:rPr>
        <w:t xml:space="preserve">Dr Margaret </w:t>
      </w:r>
      <w:proofErr w:type="spellStart"/>
      <w:r w:rsidRPr="00641A30">
        <w:rPr>
          <w:color w:val="000000"/>
          <w:lang w:eastAsia="en-GB"/>
        </w:rPr>
        <w:t>Hatherell</w:t>
      </w:r>
      <w:proofErr w:type="spellEnd"/>
      <w:r w:rsidRPr="00641A30">
        <w:rPr>
          <w:color w:val="000000"/>
          <w:lang w:eastAsia="en-GB"/>
        </w:rPr>
        <w:t xml:space="preserve"> </w:t>
      </w:r>
      <w:r w:rsidR="00641A30" w:rsidRPr="00641A30">
        <w:rPr>
          <w:color w:val="000000"/>
          <w:lang w:eastAsia="en-GB"/>
        </w:rPr>
        <w:t>has retired</w:t>
      </w:r>
      <w:r w:rsidRPr="00641A30">
        <w:rPr>
          <w:color w:val="000000"/>
          <w:lang w:eastAsia="en-GB"/>
        </w:rPr>
        <w:t xml:space="preserve"> after over 30 years in medicine and 25 years at The Porch</w:t>
      </w:r>
      <w:r w:rsidR="00641A30" w:rsidRPr="00641A30">
        <w:rPr>
          <w:color w:val="000000"/>
          <w:lang w:eastAsia="en-GB"/>
        </w:rPr>
        <w:t xml:space="preserve"> Surgery.</w:t>
      </w:r>
    </w:p>
    <w:p w:rsidR="008050BD" w:rsidRPr="00641A30" w:rsidRDefault="008050BD" w:rsidP="008050BD">
      <w:pPr>
        <w:rPr>
          <w:color w:val="000000"/>
          <w:lang w:eastAsia="en-GB"/>
        </w:rPr>
      </w:pPr>
      <w:r w:rsidRPr="00641A30">
        <w:rPr>
          <w:color w:val="000000"/>
          <w:lang w:eastAsia="en-GB"/>
        </w:rPr>
        <w:t xml:space="preserve">After over 40 years in nursing Sister Linda Callaghan retired in October of </w:t>
      </w:r>
      <w:r w:rsidR="00863552" w:rsidRPr="00641A30">
        <w:rPr>
          <w:color w:val="000000"/>
          <w:lang w:eastAsia="en-GB"/>
        </w:rPr>
        <w:t>last</w:t>
      </w:r>
      <w:r w:rsidRPr="00641A30">
        <w:rPr>
          <w:color w:val="000000"/>
          <w:lang w:eastAsia="en-GB"/>
        </w:rPr>
        <w:t xml:space="preserve"> year. </w:t>
      </w:r>
    </w:p>
    <w:p w:rsidR="008050BD" w:rsidRPr="00641A30" w:rsidRDefault="008050BD" w:rsidP="008050BD">
      <w:pPr>
        <w:rPr>
          <w:color w:val="000000"/>
          <w:lang w:eastAsia="en-GB"/>
        </w:rPr>
      </w:pPr>
      <w:r w:rsidRPr="00641A30">
        <w:rPr>
          <w:color w:val="000000"/>
          <w:lang w:eastAsia="en-GB"/>
        </w:rPr>
        <w:t>Penny Aston</w:t>
      </w:r>
      <w:r w:rsidR="00641A30" w:rsidRPr="00641A30">
        <w:rPr>
          <w:color w:val="000000"/>
          <w:lang w:eastAsia="en-GB"/>
        </w:rPr>
        <w:t xml:space="preserve"> was with T</w:t>
      </w:r>
      <w:r w:rsidR="00863552" w:rsidRPr="00641A30">
        <w:rPr>
          <w:color w:val="000000"/>
          <w:lang w:eastAsia="en-GB"/>
        </w:rPr>
        <w:t>he Porch Surgery for 24 years as a Medical Secretary until her retirement in January of this year.</w:t>
      </w:r>
    </w:p>
    <w:p w:rsidR="00641A30" w:rsidRPr="00641A30" w:rsidRDefault="00641A30" w:rsidP="008050BD">
      <w:pPr>
        <w:rPr>
          <w:color w:val="000000"/>
          <w:lang w:eastAsia="en-GB"/>
        </w:rPr>
      </w:pPr>
      <w:r w:rsidRPr="00641A30">
        <w:rPr>
          <w:color w:val="000000"/>
          <w:lang w:eastAsia="en-GB"/>
        </w:rPr>
        <w:t>Jane Hemmings was a reception</w:t>
      </w:r>
      <w:r w:rsidR="00D82A81">
        <w:rPr>
          <w:color w:val="000000"/>
          <w:lang w:eastAsia="en-GB"/>
        </w:rPr>
        <w:t>ist for The Porch Surgery for 19</w:t>
      </w:r>
      <w:bookmarkStart w:id="0" w:name="_GoBack"/>
      <w:bookmarkEnd w:id="0"/>
      <w:r w:rsidRPr="00641A30">
        <w:rPr>
          <w:color w:val="000000"/>
          <w:lang w:eastAsia="en-GB"/>
        </w:rPr>
        <w:t xml:space="preserve"> years until her retirement in April of this year.</w:t>
      </w:r>
    </w:p>
    <w:p w:rsidR="008050BD" w:rsidRPr="00641A30" w:rsidRDefault="008050BD" w:rsidP="008050BD">
      <w:pPr>
        <w:rPr>
          <w:color w:val="000000"/>
          <w:lang w:eastAsia="en-GB"/>
        </w:rPr>
      </w:pPr>
    </w:p>
    <w:p w:rsidR="008050BD" w:rsidRPr="00641A30" w:rsidRDefault="008050BD" w:rsidP="008050BD">
      <w:pPr>
        <w:outlineLvl w:val="1"/>
        <w:rPr>
          <w:b/>
          <w:bCs/>
          <w:lang w:eastAsia="en-GB"/>
        </w:rPr>
      </w:pPr>
      <w:r w:rsidRPr="00641A30">
        <w:rPr>
          <w:b/>
          <w:bCs/>
          <w:lang w:eastAsia="en-GB"/>
        </w:rPr>
        <w:t>The Porch Surgery Welcomes</w:t>
      </w:r>
    </w:p>
    <w:p w:rsidR="008050BD" w:rsidRPr="00641A30" w:rsidRDefault="008050BD" w:rsidP="008050BD">
      <w:pPr>
        <w:outlineLvl w:val="1"/>
        <w:rPr>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3469"/>
      </w:tblGrid>
      <w:tr w:rsidR="008050BD" w:rsidRPr="00641A30" w:rsidTr="00A81FB1">
        <w:tc>
          <w:tcPr>
            <w:tcW w:w="3465" w:type="dxa"/>
          </w:tcPr>
          <w:p w:rsidR="008050BD" w:rsidRPr="00641A30" w:rsidRDefault="008050BD" w:rsidP="00A81FB1">
            <w:pPr>
              <w:rPr>
                <w:bCs/>
                <w:lang w:eastAsia="en-GB"/>
              </w:rPr>
            </w:pPr>
            <w:r w:rsidRPr="00641A30">
              <w:rPr>
                <w:bCs/>
                <w:lang w:eastAsia="en-GB"/>
              </w:rPr>
              <w:t>Debbie Lytton – RN</w:t>
            </w:r>
          </w:p>
        </w:tc>
        <w:tc>
          <w:tcPr>
            <w:tcW w:w="3469" w:type="dxa"/>
          </w:tcPr>
          <w:p w:rsidR="008050BD" w:rsidRPr="00641A30" w:rsidRDefault="008050BD" w:rsidP="00A81FB1">
            <w:pPr>
              <w:rPr>
                <w:bCs/>
                <w:lang w:eastAsia="en-GB"/>
              </w:rPr>
            </w:pPr>
            <w:r w:rsidRPr="00641A30">
              <w:rPr>
                <w:bCs/>
                <w:lang w:eastAsia="en-GB"/>
              </w:rPr>
              <w:t>Rachael Mathias – RN</w:t>
            </w:r>
          </w:p>
        </w:tc>
      </w:tr>
      <w:tr w:rsidR="008050BD" w:rsidRPr="00641A30" w:rsidTr="00A81FB1">
        <w:tc>
          <w:tcPr>
            <w:tcW w:w="3465" w:type="dxa"/>
          </w:tcPr>
          <w:p w:rsidR="008050BD" w:rsidRPr="00641A30" w:rsidRDefault="008050BD" w:rsidP="00A81FB1">
            <w:pPr>
              <w:rPr>
                <w:bCs/>
                <w:lang w:eastAsia="en-GB"/>
              </w:rPr>
            </w:pPr>
            <w:r w:rsidRPr="00641A30">
              <w:rPr>
                <w:bCs/>
                <w:lang w:eastAsia="en-GB"/>
              </w:rPr>
              <w:t>Barbara Clegg – HCA</w:t>
            </w:r>
          </w:p>
        </w:tc>
        <w:tc>
          <w:tcPr>
            <w:tcW w:w="3469" w:type="dxa"/>
          </w:tcPr>
          <w:p w:rsidR="008050BD" w:rsidRPr="00641A30" w:rsidRDefault="008050BD" w:rsidP="00A81FB1">
            <w:pPr>
              <w:rPr>
                <w:bCs/>
                <w:lang w:eastAsia="en-GB"/>
              </w:rPr>
            </w:pPr>
            <w:r w:rsidRPr="00641A30">
              <w:rPr>
                <w:bCs/>
                <w:lang w:eastAsia="en-GB"/>
              </w:rPr>
              <w:t xml:space="preserve">Paige Coombs – Phlebotomist </w:t>
            </w:r>
          </w:p>
        </w:tc>
      </w:tr>
      <w:tr w:rsidR="008050BD" w:rsidRPr="00641A30" w:rsidTr="00A81FB1">
        <w:tc>
          <w:tcPr>
            <w:tcW w:w="3465" w:type="dxa"/>
          </w:tcPr>
          <w:p w:rsidR="008050BD" w:rsidRPr="00641A30" w:rsidRDefault="008050BD" w:rsidP="00A81FB1">
            <w:pPr>
              <w:rPr>
                <w:bCs/>
                <w:lang w:eastAsia="en-GB"/>
              </w:rPr>
            </w:pPr>
            <w:r w:rsidRPr="00641A30">
              <w:rPr>
                <w:bCs/>
                <w:lang w:eastAsia="en-GB"/>
              </w:rPr>
              <w:t>Tina Young – Receptionist</w:t>
            </w:r>
          </w:p>
        </w:tc>
        <w:tc>
          <w:tcPr>
            <w:tcW w:w="3469" w:type="dxa"/>
          </w:tcPr>
          <w:p w:rsidR="008050BD" w:rsidRPr="00641A30" w:rsidRDefault="008050BD" w:rsidP="00A81FB1">
            <w:pPr>
              <w:rPr>
                <w:bCs/>
                <w:lang w:eastAsia="en-GB"/>
              </w:rPr>
            </w:pPr>
            <w:r w:rsidRPr="00641A30">
              <w:rPr>
                <w:bCs/>
                <w:lang w:eastAsia="en-GB"/>
              </w:rPr>
              <w:t xml:space="preserve">Emma Lewis – Receptionist </w:t>
            </w:r>
          </w:p>
        </w:tc>
      </w:tr>
      <w:tr w:rsidR="008050BD" w:rsidRPr="00641A30" w:rsidTr="00A81FB1">
        <w:tc>
          <w:tcPr>
            <w:tcW w:w="3465" w:type="dxa"/>
          </w:tcPr>
          <w:p w:rsidR="008050BD" w:rsidRPr="00641A30" w:rsidRDefault="008050BD" w:rsidP="00A81FB1">
            <w:pPr>
              <w:rPr>
                <w:bCs/>
                <w:lang w:eastAsia="en-GB"/>
              </w:rPr>
            </w:pPr>
            <w:r w:rsidRPr="00641A30">
              <w:rPr>
                <w:bCs/>
                <w:lang w:eastAsia="en-GB"/>
              </w:rPr>
              <w:t>Tracy Manners – Receptionist</w:t>
            </w:r>
          </w:p>
        </w:tc>
        <w:tc>
          <w:tcPr>
            <w:tcW w:w="3469" w:type="dxa"/>
          </w:tcPr>
          <w:p w:rsidR="008050BD" w:rsidRPr="00641A30" w:rsidRDefault="008050BD" w:rsidP="00A81FB1">
            <w:pPr>
              <w:rPr>
                <w:bCs/>
                <w:lang w:eastAsia="en-GB"/>
              </w:rPr>
            </w:pPr>
            <w:r w:rsidRPr="00641A30">
              <w:rPr>
                <w:bCs/>
                <w:lang w:eastAsia="en-GB"/>
              </w:rPr>
              <w:t>Claire Sanford - Secretary</w:t>
            </w:r>
          </w:p>
        </w:tc>
      </w:tr>
    </w:tbl>
    <w:p w:rsidR="008050BD" w:rsidRPr="00641A30" w:rsidRDefault="008050BD" w:rsidP="006749C8">
      <w:pPr>
        <w:rPr>
          <w:b/>
          <w:color w:val="000000"/>
          <w:lang w:eastAsia="en-GB"/>
        </w:rPr>
      </w:pPr>
    </w:p>
    <w:p w:rsidR="006749C8" w:rsidRPr="00641A30" w:rsidRDefault="006749C8" w:rsidP="006749C8">
      <w:pPr>
        <w:rPr>
          <w:b/>
          <w:color w:val="000000"/>
          <w:lang w:eastAsia="en-GB"/>
        </w:rPr>
      </w:pPr>
      <w:proofErr w:type="spellStart"/>
      <w:r w:rsidRPr="00641A30">
        <w:rPr>
          <w:b/>
          <w:color w:val="000000"/>
          <w:lang w:eastAsia="en-GB"/>
        </w:rPr>
        <w:t>Covid</w:t>
      </w:r>
      <w:proofErr w:type="spellEnd"/>
      <w:r w:rsidRPr="00641A30">
        <w:rPr>
          <w:b/>
          <w:color w:val="000000"/>
          <w:lang w:eastAsia="en-GB"/>
        </w:rPr>
        <w:t xml:space="preserve"> Vaccinations</w:t>
      </w:r>
    </w:p>
    <w:p w:rsidR="006749C8" w:rsidRPr="00641A30" w:rsidRDefault="006749C8" w:rsidP="006749C8">
      <w:pPr>
        <w:rPr>
          <w:color w:val="000000"/>
          <w:lang w:eastAsia="en-GB"/>
        </w:rPr>
      </w:pPr>
    </w:p>
    <w:p w:rsidR="006749C8" w:rsidRPr="00641A30" w:rsidRDefault="006749C8" w:rsidP="006749C8">
      <w:pPr>
        <w:rPr>
          <w:color w:val="212121"/>
          <w:shd w:val="clear" w:color="auto" w:fill="FFFFFF"/>
        </w:rPr>
      </w:pPr>
      <w:r w:rsidRPr="00641A30">
        <w:rPr>
          <w:color w:val="201F1E"/>
          <w:shd w:val="clear" w:color="auto" w:fill="FFFFFF"/>
        </w:rPr>
        <w:t xml:space="preserve">All patients who are eligible for their Covid vaccination are now able to book online for first and second doses, even if you booked your first dose through the surgery. To book your vaccination please ring 119 or </w:t>
      </w:r>
      <w:proofErr w:type="gramStart"/>
      <w:r w:rsidRPr="00641A30">
        <w:rPr>
          <w:color w:val="201F1E"/>
          <w:shd w:val="clear" w:color="auto" w:fill="FFFFFF"/>
        </w:rPr>
        <w:t>visit :</w:t>
      </w:r>
      <w:proofErr w:type="gramEnd"/>
      <w:r w:rsidRPr="00641A30">
        <w:rPr>
          <w:color w:val="201F1E"/>
          <w:shd w:val="clear" w:color="auto" w:fill="FFFFFF"/>
        </w:rPr>
        <w:t xml:space="preserve"> </w:t>
      </w:r>
      <w:hyperlink r:id="rId10" w:tgtFrame="_blank" w:history="1">
        <w:r w:rsidRPr="00641A30">
          <w:rPr>
            <w:rStyle w:val="Hyperlink"/>
            <w:rFonts w:eastAsiaTheme="majorEastAsia"/>
            <w:bdr w:val="none" w:sz="0" w:space="0" w:color="auto" w:frame="1"/>
            <w:shd w:val="clear" w:color="auto" w:fill="FFFFFF"/>
          </w:rPr>
          <w:t>https://www.nhs.uk/conditions/coronavirus-covid-19/coronavirus-vaccination/book-coronavirus-vaccination/</w:t>
        </w:r>
      </w:hyperlink>
      <w:r w:rsidRPr="00641A30">
        <w:t xml:space="preserve"> </w:t>
      </w:r>
    </w:p>
    <w:p w:rsidR="006749C8" w:rsidRPr="00641A30" w:rsidRDefault="006749C8" w:rsidP="006749C8">
      <w:pPr>
        <w:rPr>
          <w:color w:val="000000"/>
          <w:lang w:eastAsia="en-GB"/>
        </w:rPr>
      </w:pPr>
    </w:p>
    <w:p w:rsidR="006749C8" w:rsidRPr="00641A30" w:rsidRDefault="006749C8" w:rsidP="006749C8">
      <w:pPr>
        <w:ind w:left="57"/>
        <w:rPr>
          <w:color w:val="000000"/>
          <w:lang w:eastAsia="en-GB"/>
        </w:rPr>
      </w:pPr>
      <w:r w:rsidRPr="00641A30">
        <w:rPr>
          <w:color w:val="000000"/>
          <w:lang w:eastAsia="en-GB"/>
        </w:rPr>
        <w:t>You are now able to view your vaccination status via the NHS App. You can download the NHS App to your phone or tablet via the App Store or Google Play. To use it you must be aged 13 and over and registered with a GP surgery in England. If you need a letter to confirm your vaccination status you will need to ring 119.</w:t>
      </w:r>
    </w:p>
    <w:p w:rsidR="006749C8" w:rsidRPr="00641A30" w:rsidRDefault="006749C8" w:rsidP="006749C8">
      <w:pPr>
        <w:rPr>
          <w:b/>
        </w:rPr>
      </w:pPr>
    </w:p>
    <w:p w:rsidR="006749C8" w:rsidRPr="00641A30" w:rsidRDefault="006749C8" w:rsidP="006749C8">
      <w:pPr>
        <w:rPr>
          <w:b/>
        </w:rPr>
      </w:pPr>
      <w:r w:rsidRPr="00641A30">
        <w:rPr>
          <w:b/>
        </w:rPr>
        <w:t xml:space="preserve">COVID-19 </w:t>
      </w:r>
    </w:p>
    <w:p w:rsidR="006749C8" w:rsidRPr="00641A30" w:rsidRDefault="006749C8">
      <w:pPr>
        <w:rPr>
          <w:rFonts w:asciiTheme="majorHAnsi" w:hAnsiTheme="majorHAnsi" w:cstheme="majorHAnsi"/>
        </w:rPr>
      </w:pPr>
    </w:p>
    <w:p w:rsidR="006749C8" w:rsidRPr="00641A30" w:rsidRDefault="006749C8" w:rsidP="006749C8">
      <w:pPr>
        <w:rPr>
          <w:b/>
        </w:rPr>
      </w:pPr>
      <w:r w:rsidRPr="00641A30">
        <w:rPr>
          <w:shd w:val="clear" w:color="auto" w:fill="FFFFFF"/>
        </w:rPr>
        <w:t xml:space="preserve">The ongoing situation with respect to the Coronavirus pandemic is constantly changing. Please check the Public Health England and NHS websites for the most up to date information. </w:t>
      </w:r>
    </w:p>
    <w:p w:rsidR="006749C8" w:rsidRPr="00641A30" w:rsidRDefault="006749C8" w:rsidP="006749C8">
      <w:pPr>
        <w:rPr>
          <w:color w:val="1F497D"/>
          <w:shd w:val="clear" w:color="auto" w:fill="FFFFFF"/>
        </w:rPr>
      </w:pPr>
    </w:p>
    <w:p w:rsidR="006749C8" w:rsidRPr="00641A30" w:rsidRDefault="00D82A81" w:rsidP="006749C8">
      <w:pPr>
        <w:rPr>
          <w:color w:val="212121"/>
          <w:shd w:val="clear" w:color="auto" w:fill="FFFFFF"/>
        </w:rPr>
      </w:pPr>
      <w:hyperlink r:id="rId11" w:tgtFrame="_blank" w:history="1">
        <w:r w:rsidR="006749C8" w:rsidRPr="00641A30">
          <w:rPr>
            <w:rStyle w:val="Hyperlink"/>
            <w:rFonts w:eastAsiaTheme="majorEastAsia"/>
            <w:shd w:val="clear" w:color="auto" w:fill="FFFFFF"/>
          </w:rPr>
          <w:t>www.gov.uk/coronavirus</w:t>
        </w:r>
      </w:hyperlink>
      <w:r w:rsidR="006749C8" w:rsidRPr="00641A30">
        <w:rPr>
          <w:color w:val="212121"/>
          <w:shd w:val="clear" w:color="auto" w:fill="FFFFFF"/>
        </w:rPr>
        <w:t> </w:t>
      </w:r>
    </w:p>
    <w:p w:rsidR="006749C8" w:rsidRPr="00641A30" w:rsidRDefault="00D82A81" w:rsidP="006749C8">
      <w:pPr>
        <w:rPr>
          <w:color w:val="212121"/>
          <w:shd w:val="clear" w:color="auto" w:fill="FFFFFF"/>
        </w:rPr>
      </w:pPr>
      <w:hyperlink r:id="rId12" w:tgtFrame="_blank" w:history="1">
        <w:r w:rsidR="006749C8" w:rsidRPr="00641A30">
          <w:rPr>
            <w:rStyle w:val="Hyperlink"/>
            <w:rFonts w:eastAsiaTheme="majorEastAsia"/>
            <w:shd w:val="clear" w:color="auto" w:fill="FFFFFF"/>
          </w:rPr>
          <w:t>www.nhs.uk/conditions/coronavirus-covid-19/</w:t>
        </w:r>
      </w:hyperlink>
      <w:r w:rsidR="006749C8" w:rsidRPr="00641A30">
        <w:rPr>
          <w:color w:val="212121"/>
          <w:shd w:val="clear" w:color="auto" w:fill="FFFFFF"/>
        </w:rPr>
        <w:t> </w:t>
      </w:r>
    </w:p>
    <w:p w:rsidR="006749C8" w:rsidRDefault="006749C8" w:rsidP="006749C8">
      <w:pPr>
        <w:rPr>
          <w:color w:val="000000"/>
          <w:sz w:val="16"/>
          <w:szCs w:val="16"/>
          <w:lang w:eastAsia="en-GB"/>
        </w:rPr>
      </w:pPr>
    </w:p>
    <w:p w:rsidR="00641A30" w:rsidRDefault="00641A30" w:rsidP="006749C8">
      <w:pPr>
        <w:rPr>
          <w:color w:val="000000"/>
          <w:sz w:val="16"/>
          <w:szCs w:val="16"/>
          <w:lang w:eastAsia="en-GB"/>
        </w:rPr>
      </w:pPr>
    </w:p>
    <w:p w:rsidR="00641A30" w:rsidRPr="000055EB" w:rsidRDefault="00641A30" w:rsidP="006749C8">
      <w:pPr>
        <w:rPr>
          <w:color w:val="000000"/>
          <w:sz w:val="16"/>
          <w:szCs w:val="16"/>
          <w:lang w:eastAsia="en-GB"/>
        </w:rPr>
      </w:pPr>
    </w:p>
    <w:p w:rsidR="006749C8" w:rsidRPr="00315366" w:rsidRDefault="006749C8" w:rsidP="006749C8">
      <w:pPr>
        <w:rPr>
          <w:b/>
          <w:color w:val="000000"/>
          <w:sz w:val="24"/>
          <w:szCs w:val="24"/>
          <w:lang w:eastAsia="en-GB"/>
        </w:rPr>
      </w:pPr>
      <w:r w:rsidRPr="00315366">
        <w:rPr>
          <w:b/>
          <w:color w:val="000000"/>
          <w:sz w:val="24"/>
          <w:szCs w:val="24"/>
          <w:lang w:eastAsia="en-GB"/>
        </w:rPr>
        <w:lastRenderedPageBreak/>
        <w:t>“If I die, it will be YOUR fault”</w:t>
      </w:r>
    </w:p>
    <w:p w:rsidR="006749C8" w:rsidRPr="000055EB" w:rsidRDefault="006749C8" w:rsidP="006749C8">
      <w:pPr>
        <w:rPr>
          <w:color w:val="000000"/>
          <w:sz w:val="16"/>
          <w:lang w:eastAsia="en-GB"/>
        </w:rPr>
      </w:pPr>
    </w:p>
    <w:p w:rsidR="006749C8" w:rsidRPr="000055EB" w:rsidRDefault="006749C8" w:rsidP="006749C8">
      <w:pPr>
        <w:rPr>
          <w:color w:val="000000"/>
          <w:lang w:eastAsia="en-GB"/>
        </w:rPr>
      </w:pPr>
      <w:r w:rsidRPr="000055EB">
        <w:rPr>
          <w:color w:val="000000"/>
          <w:lang w:eastAsia="en-GB"/>
        </w:rPr>
        <w:t xml:space="preserve">Staff in general practice across the UK have been working incredibly hard over the last year to continue to support patients during the pandemic. We have experienced some of the highest levels of activity in modern times, whilst also providing the majority of COVID-19 vaccinations to patients. Sadly also during this time violence, aggression, and abuse towards practice staff has also increased. Practice Receptionists bear the brunt of this behaviour as they are often the first person that patients speak to when contacting the surgery. </w:t>
      </w:r>
    </w:p>
    <w:p w:rsidR="006749C8" w:rsidRPr="000055EB" w:rsidRDefault="006749C8" w:rsidP="006749C8">
      <w:pPr>
        <w:rPr>
          <w:color w:val="000000"/>
          <w:sz w:val="16"/>
          <w:lang w:eastAsia="en-GB"/>
        </w:rPr>
      </w:pPr>
    </w:p>
    <w:p w:rsidR="006749C8" w:rsidRPr="000055EB" w:rsidRDefault="006749C8" w:rsidP="006749C8">
      <w:pPr>
        <w:rPr>
          <w:color w:val="000000"/>
          <w:lang w:eastAsia="en-GB"/>
        </w:rPr>
      </w:pPr>
      <w:r w:rsidRPr="000055EB">
        <w:rPr>
          <w:color w:val="000000"/>
          <w:lang w:eastAsia="en-GB"/>
        </w:rPr>
        <w:t>The latest information coming from NHS England shows that in the week commencing 22 March nearly 6 million appointments were offered to patients; nearly 3.5 million were face to face appointments, 2.5 million were over the telephone, 33,000 were home visits and 28,000 were video consultations. Of these, almost 3 million were with a GP.</w:t>
      </w:r>
    </w:p>
    <w:p w:rsidR="006749C8" w:rsidRPr="000055EB" w:rsidRDefault="006749C8" w:rsidP="006749C8">
      <w:pPr>
        <w:rPr>
          <w:color w:val="000000"/>
          <w:sz w:val="16"/>
          <w:lang w:eastAsia="en-GB"/>
        </w:rPr>
      </w:pPr>
    </w:p>
    <w:p w:rsidR="006749C8" w:rsidRPr="000055EB" w:rsidRDefault="006749C8" w:rsidP="006749C8">
      <w:pPr>
        <w:rPr>
          <w:color w:val="000000"/>
          <w:lang w:eastAsia="en-GB"/>
        </w:rPr>
      </w:pPr>
      <w:r w:rsidRPr="000055EB">
        <w:rPr>
          <w:color w:val="000000"/>
          <w:lang w:eastAsia="en-GB"/>
        </w:rPr>
        <w:t>General Practice across the UK has had to work differently during the pandemic in order to keep patients and staff safe and to be able to continue to provide services for their populations. But practice staff are people too – they’ve suffered bereavements, had to self-isolate, shield or have tested positive for COVID-19, they’ve needed a break, and in some circumstances they’ve lost their lives. They’ve also been an integral part of the vaccination campaign on top of providing all of their usual services. Staff have worked over and above their normal hours to support these efforts.</w:t>
      </w:r>
    </w:p>
    <w:p w:rsidR="006749C8" w:rsidRPr="000055EB" w:rsidRDefault="006749C8" w:rsidP="006749C8">
      <w:pPr>
        <w:rPr>
          <w:color w:val="000000"/>
          <w:sz w:val="16"/>
          <w:lang w:eastAsia="en-GB"/>
        </w:rPr>
      </w:pPr>
    </w:p>
    <w:p w:rsidR="006749C8" w:rsidRPr="000055EB" w:rsidRDefault="006749C8" w:rsidP="006749C8">
      <w:pPr>
        <w:rPr>
          <w:color w:val="000000"/>
          <w:lang w:eastAsia="en-GB"/>
        </w:rPr>
      </w:pPr>
      <w:r w:rsidRPr="000055EB">
        <w:rPr>
          <w:color w:val="000000"/>
          <w:lang w:eastAsia="en-GB"/>
        </w:rPr>
        <w:t>In a world where you can be anything, be kind.</w:t>
      </w:r>
    </w:p>
    <w:p w:rsidR="008050BD" w:rsidRPr="008050BD" w:rsidRDefault="008050BD" w:rsidP="006749C8">
      <w:pPr>
        <w:suppressAutoHyphens/>
        <w:autoSpaceDN w:val="0"/>
        <w:textAlignment w:val="baseline"/>
        <w:rPr>
          <w:rFonts w:eastAsia="Calibri"/>
          <w:b/>
          <w:sz w:val="16"/>
          <w:szCs w:val="16"/>
        </w:rPr>
      </w:pPr>
    </w:p>
    <w:p w:rsidR="006749C8" w:rsidRPr="00315366" w:rsidRDefault="006749C8" w:rsidP="006749C8">
      <w:pPr>
        <w:suppressAutoHyphens/>
        <w:autoSpaceDN w:val="0"/>
        <w:textAlignment w:val="baseline"/>
        <w:rPr>
          <w:rFonts w:eastAsia="Calibri"/>
          <w:b/>
          <w:sz w:val="24"/>
          <w:szCs w:val="24"/>
        </w:rPr>
      </w:pPr>
      <w:r w:rsidRPr="00315366">
        <w:rPr>
          <w:rFonts w:eastAsia="Calibri"/>
          <w:b/>
          <w:sz w:val="24"/>
          <w:szCs w:val="24"/>
        </w:rPr>
        <w:t>Hay fever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80"/>
      </w:tblGrid>
      <w:tr w:rsidR="006749C8" w:rsidRPr="000055EB" w:rsidTr="00641A30">
        <w:trPr>
          <w:trHeight w:val="1448"/>
        </w:trPr>
        <w:tc>
          <w:tcPr>
            <w:tcW w:w="1668" w:type="dxa"/>
          </w:tcPr>
          <w:p w:rsidR="006749C8" w:rsidRPr="000055EB" w:rsidRDefault="006749C8" w:rsidP="00A81FB1">
            <w:pPr>
              <w:rPr>
                <w:rFonts w:eastAsia="Calibri"/>
              </w:rPr>
            </w:pPr>
            <w:r w:rsidRPr="000055EB">
              <w:rPr>
                <w:b/>
                <w:noProof/>
                <w:sz w:val="28"/>
                <w:szCs w:val="28"/>
                <w:lang w:eastAsia="en-GB"/>
              </w:rPr>
              <w:drawing>
                <wp:inline distT="0" distB="0" distL="0" distR="0" wp14:anchorId="0572B2B5" wp14:editId="1C3E6C60">
                  <wp:extent cx="852895" cy="771389"/>
                  <wp:effectExtent l="0" t="0" r="4445" b="0"/>
                  <wp:docPr id="4" name="Picture 4" descr="C:\Users\porch\AppData\Local\Microsoft\Windows\Temporary Internet Files\Content.IE5\S0HBUJXL\sneezing-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ch\AppData\Local\Microsoft\Windows\Temporary Internet Files\Content.IE5\S0HBUJXL\sneezing-cartoo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8796" cy="776726"/>
                          </a:xfrm>
                          <a:prstGeom prst="rect">
                            <a:avLst/>
                          </a:prstGeom>
                          <a:noFill/>
                          <a:ln>
                            <a:noFill/>
                          </a:ln>
                        </pic:spPr>
                      </pic:pic>
                    </a:graphicData>
                  </a:graphic>
                </wp:inline>
              </w:drawing>
            </w:r>
          </w:p>
        </w:tc>
        <w:tc>
          <w:tcPr>
            <w:tcW w:w="7980" w:type="dxa"/>
          </w:tcPr>
          <w:p w:rsidR="006749C8" w:rsidRPr="000055EB" w:rsidRDefault="006749C8" w:rsidP="00A81FB1">
            <w:pPr>
              <w:rPr>
                <w:rFonts w:eastAsia="Calibri"/>
              </w:rPr>
            </w:pPr>
          </w:p>
          <w:p w:rsidR="006749C8" w:rsidRPr="000055EB" w:rsidRDefault="006749C8" w:rsidP="00A81FB1">
            <w:pPr>
              <w:suppressAutoHyphens/>
              <w:autoSpaceDN w:val="0"/>
              <w:textAlignment w:val="baseline"/>
              <w:rPr>
                <w:rFonts w:eastAsia="Calibri"/>
              </w:rPr>
            </w:pPr>
            <w:r w:rsidRPr="000055EB">
              <w:rPr>
                <w:rFonts w:eastAsia="Calibri"/>
              </w:rPr>
              <w:t>At this time of year hay fever can develop very quickly.  Hay fever is a common allergic condition that affects one in five people at some point in their life.</w:t>
            </w:r>
            <w:r>
              <w:rPr>
                <w:rFonts w:eastAsia="Calibri"/>
              </w:rPr>
              <w:t xml:space="preserve"> </w:t>
            </w:r>
            <w:r w:rsidR="003C7596">
              <w:rPr>
                <w:rFonts w:eastAsia="Calibri"/>
              </w:rPr>
              <w:t xml:space="preserve">Please visit </w:t>
            </w:r>
            <w:hyperlink r:id="rId14" w:history="1">
              <w:r w:rsidR="003C7596" w:rsidRPr="005578CF">
                <w:rPr>
                  <w:rStyle w:val="Hyperlink"/>
                  <w:rFonts w:eastAsia="Calibri"/>
                </w:rPr>
                <w:t>https://www.nhs.uk/conditions/hay-fever/</w:t>
              </w:r>
            </w:hyperlink>
            <w:r w:rsidR="003C7596">
              <w:rPr>
                <w:rFonts w:eastAsia="Calibri"/>
              </w:rPr>
              <w:t xml:space="preserve"> for more information.</w:t>
            </w:r>
          </w:p>
          <w:p w:rsidR="006749C8" w:rsidRPr="00315366" w:rsidRDefault="006749C8" w:rsidP="00A81FB1">
            <w:pPr>
              <w:rPr>
                <w:b/>
                <w:sz w:val="16"/>
                <w:szCs w:val="16"/>
              </w:rPr>
            </w:pPr>
          </w:p>
        </w:tc>
      </w:tr>
    </w:tbl>
    <w:p w:rsidR="006749C8" w:rsidRPr="00315366" w:rsidRDefault="006749C8" w:rsidP="006749C8">
      <w:pPr>
        <w:rPr>
          <w:sz w:val="24"/>
          <w:szCs w:val="24"/>
          <w:shd w:val="clear" w:color="auto" w:fill="FFFFFF"/>
        </w:rPr>
      </w:pPr>
      <w:r w:rsidRPr="00315366">
        <w:rPr>
          <w:b/>
          <w:sz w:val="24"/>
          <w:szCs w:val="24"/>
          <w:shd w:val="clear" w:color="auto" w:fill="FFFFFF"/>
        </w:rPr>
        <w:t>Shingles Vaccine</w:t>
      </w:r>
      <w:r w:rsidRPr="00315366">
        <w:rPr>
          <w:sz w:val="24"/>
          <w:szCs w:val="24"/>
          <w:shd w:val="clear" w:color="auto" w:fill="FFFFFF"/>
        </w:rPr>
        <w:t xml:space="preserve"> </w:t>
      </w:r>
    </w:p>
    <w:p w:rsidR="006749C8" w:rsidRPr="000055EB" w:rsidRDefault="006749C8" w:rsidP="006749C8">
      <w:pPr>
        <w:rPr>
          <w:sz w:val="16"/>
          <w:szCs w:val="16"/>
        </w:rPr>
      </w:pPr>
    </w:p>
    <w:p w:rsidR="006749C8" w:rsidRPr="000055EB" w:rsidRDefault="006749C8" w:rsidP="006749C8">
      <w:pPr>
        <w:rPr>
          <w:shd w:val="clear" w:color="auto" w:fill="FFFFFF"/>
        </w:rPr>
      </w:pPr>
      <w:r w:rsidRPr="000055EB">
        <w:rPr>
          <w:shd w:val="clear" w:color="auto" w:fill="FFFFFF"/>
        </w:rPr>
        <w:t>A vaccine to prevent shingles, a common, painful skin disease is available on the NHS to people in their 70s. The vaccine is given as a single injection. You’ll only need to have the vaccination once and you can have it at any time of the year.</w:t>
      </w:r>
      <w:r w:rsidRPr="00315366">
        <w:rPr>
          <w:color w:val="FF0000"/>
          <w:shd w:val="clear" w:color="auto" w:fill="FFFFFF"/>
        </w:rPr>
        <w:t xml:space="preserve"> </w:t>
      </w:r>
      <w:r w:rsidR="003C7596">
        <w:rPr>
          <w:shd w:val="clear" w:color="auto" w:fill="FFFFFF"/>
        </w:rPr>
        <w:t xml:space="preserve">Please visit </w:t>
      </w:r>
      <w:hyperlink r:id="rId15" w:history="1">
        <w:r w:rsidR="003C7596" w:rsidRPr="005578CF">
          <w:rPr>
            <w:rStyle w:val="Hyperlink"/>
            <w:shd w:val="clear" w:color="auto" w:fill="FFFFFF"/>
          </w:rPr>
          <w:t>https://www.nhs.uk/conditions/vaccinations/shingles-vaccination/</w:t>
        </w:r>
      </w:hyperlink>
      <w:r w:rsidR="003C7596">
        <w:rPr>
          <w:shd w:val="clear" w:color="auto" w:fill="FFFFFF"/>
        </w:rPr>
        <w:t xml:space="preserve"> for more information.</w:t>
      </w:r>
    </w:p>
    <w:p w:rsidR="006749C8" w:rsidRPr="000055EB" w:rsidRDefault="006749C8" w:rsidP="006749C8">
      <w:pPr>
        <w:rPr>
          <w:sz w:val="18"/>
          <w:shd w:val="clear" w:color="auto" w:fill="FFFFFF"/>
        </w:rPr>
      </w:pPr>
    </w:p>
    <w:p w:rsidR="006749C8" w:rsidRPr="00315366" w:rsidRDefault="006749C8" w:rsidP="006749C8">
      <w:pPr>
        <w:rPr>
          <w:b/>
          <w:sz w:val="24"/>
          <w:szCs w:val="24"/>
          <w:shd w:val="clear" w:color="auto" w:fill="FFFFFF"/>
        </w:rPr>
      </w:pPr>
      <w:r w:rsidRPr="00315366">
        <w:rPr>
          <w:b/>
          <w:sz w:val="24"/>
          <w:szCs w:val="24"/>
          <w:shd w:val="clear" w:color="auto" w:fill="FFFFFF"/>
        </w:rPr>
        <w:t>Pneumococcal Vaccine</w:t>
      </w:r>
    </w:p>
    <w:p w:rsidR="006749C8" w:rsidRPr="000055EB" w:rsidRDefault="006749C8" w:rsidP="006749C8">
      <w:pPr>
        <w:rPr>
          <w:sz w:val="16"/>
          <w:szCs w:val="16"/>
          <w:shd w:val="clear" w:color="auto" w:fill="FFFFFF"/>
        </w:rPr>
      </w:pPr>
    </w:p>
    <w:p w:rsidR="006749C8" w:rsidRPr="00315366" w:rsidRDefault="006749C8" w:rsidP="006749C8">
      <w:pPr>
        <w:rPr>
          <w:color w:val="FF0000"/>
          <w:shd w:val="clear" w:color="auto" w:fill="FFFFFF"/>
        </w:rPr>
      </w:pPr>
      <w:r w:rsidRPr="000055EB">
        <w:rPr>
          <w:lang w:eastAsia="en-GB"/>
        </w:rPr>
        <w:t>The pneumococcal vaccine, commonly referred to as the pneumonia vaccine, protects against serious and potentially fatal pneumococcal infections such as pneumonia, septicaemia (a kind of blood poisoning) and meningitis. At their worst, they can cause permanent brain damage, or even kill.</w:t>
      </w:r>
      <w:r w:rsidRPr="00760EFA">
        <w:rPr>
          <w:shd w:val="clear" w:color="auto" w:fill="FFFFFF"/>
        </w:rPr>
        <w:t xml:space="preserve"> </w:t>
      </w:r>
      <w:r w:rsidR="003C7596">
        <w:rPr>
          <w:shd w:val="clear" w:color="auto" w:fill="FFFFFF"/>
        </w:rPr>
        <w:t xml:space="preserve">Please visit </w:t>
      </w:r>
      <w:hyperlink r:id="rId16" w:history="1">
        <w:r w:rsidR="003C7596" w:rsidRPr="005578CF">
          <w:rPr>
            <w:rStyle w:val="Hyperlink"/>
            <w:shd w:val="clear" w:color="auto" w:fill="FFFFFF"/>
          </w:rPr>
          <w:t>https://www.nhs.uk/conditions/vaccinations/pneumococcal-vaccination/</w:t>
        </w:r>
      </w:hyperlink>
      <w:r w:rsidR="003C7596">
        <w:rPr>
          <w:shd w:val="clear" w:color="auto" w:fill="FFFFFF"/>
        </w:rPr>
        <w:t xml:space="preserve"> for more information.</w:t>
      </w:r>
    </w:p>
    <w:p w:rsidR="00315366" w:rsidRPr="00315366" w:rsidRDefault="00315366" w:rsidP="00315366">
      <w:pPr>
        <w:pStyle w:val="Normal1"/>
        <w:rPr>
          <w:b/>
          <w:sz w:val="16"/>
          <w:szCs w:val="16"/>
        </w:rPr>
      </w:pPr>
    </w:p>
    <w:p w:rsidR="00315366" w:rsidRPr="00315366" w:rsidRDefault="00315366" w:rsidP="00315366">
      <w:pPr>
        <w:pStyle w:val="Normal1"/>
        <w:rPr>
          <w:b/>
          <w:sz w:val="24"/>
          <w:szCs w:val="24"/>
        </w:rPr>
      </w:pPr>
      <w:r w:rsidRPr="00315366">
        <w:rPr>
          <w:b/>
          <w:sz w:val="24"/>
          <w:szCs w:val="24"/>
        </w:rPr>
        <w:t>Active Health</w:t>
      </w:r>
    </w:p>
    <w:p w:rsidR="00315366" w:rsidRPr="000055EB" w:rsidRDefault="00315366" w:rsidP="00315366">
      <w:pPr>
        <w:pStyle w:val="Normal1"/>
      </w:pPr>
      <w:r w:rsidRPr="000055EB">
        <w:t xml:space="preserve">This scheme provides a variety of physical activity opportunities.  To access this scheme, please speak to your GP.  </w:t>
      </w:r>
      <w:hyperlink r:id="rId17" w:history="1">
        <w:r w:rsidRPr="000055EB">
          <w:rPr>
            <w:rStyle w:val="Hyperlink"/>
            <w:rFonts w:eastAsiaTheme="majorEastAsia"/>
          </w:rPr>
          <w:t>www.wiltshire.gov.uk/activehealth</w:t>
        </w:r>
      </w:hyperlink>
    </w:p>
    <w:p w:rsidR="00315366" w:rsidRPr="000055EB" w:rsidRDefault="00315366" w:rsidP="00315366">
      <w:pPr>
        <w:pStyle w:val="Normal1"/>
        <w:rPr>
          <w:b/>
          <w:sz w:val="16"/>
          <w:szCs w:val="16"/>
        </w:rPr>
      </w:pPr>
    </w:p>
    <w:p w:rsidR="00315366" w:rsidRPr="00315366" w:rsidRDefault="00315366" w:rsidP="00315366">
      <w:pPr>
        <w:pStyle w:val="Normal1"/>
        <w:rPr>
          <w:b/>
          <w:sz w:val="24"/>
          <w:szCs w:val="24"/>
        </w:rPr>
      </w:pPr>
      <w:r w:rsidRPr="00315366">
        <w:rPr>
          <w:b/>
          <w:sz w:val="24"/>
          <w:szCs w:val="24"/>
        </w:rPr>
        <w:t>One You Website</w:t>
      </w:r>
    </w:p>
    <w:p w:rsidR="00315366" w:rsidRPr="000055EB" w:rsidRDefault="008050BD" w:rsidP="00315366">
      <w:pPr>
        <w:pStyle w:val="Normal1"/>
      </w:pPr>
      <w:r w:rsidRPr="000055EB">
        <w:rPr>
          <w:b/>
          <w:noProof/>
        </w:rPr>
        <w:drawing>
          <wp:anchor distT="0" distB="0" distL="114300" distR="114300" simplePos="0" relativeHeight="251659264" behindDoc="0" locked="0" layoutInCell="1" allowOverlap="1" wp14:anchorId="21D04F35" wp14:editId="4F7B5DCC">
            <wp:simplePos x="0" y="0"/>
            <wp:positionH relativeFrom="column">
              <wp:posOffset>3952240</wp:posOffset>
            </wp:positionH>
            <wp:positionV relativeFrom="paragraph">
              <wp:posOffset>287655</wp:posOffset>
            </wp:positionV>
            <wp:extent cx="669290" cy="755650"/>
            <wp:effectExtent l="0" t="0" r="0" b="6350"/>
            <wp:wrapSquare wrapText="bothSides"/>
            <wp:docPr id="3" name="Picture 3" descr="C:\Users\Porch\AppData\Local\Microsoft\Windows\Temporary Internet Files\Content.IE5\081JSXOC\self-accept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ch\AppData\Local\Microsoft\Windows\Temporary Internet Files\Content.IE5\081JSXOC\self-acceptanc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929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366" w:rsidRPr="000055EB">
        <w:t>There is lots of helpful advice and information on smoking, drinking, eating, moving, sleeping</w:t>
      </w:r>
      <w:r w:rsidR="00035234">
        <w:t>, and</w:t>
      </w:r>
      <w:r w:rsidR="00315366" w:rsidRPr="000055EB">
        <w:t xml:space="preserve"> stress on the NHS One You website: </w:t>
      </w:r>
      <w:hyperlink r:id="rId19" w:history="1">
        <w:r w:rsidR="00315366" w:rsidRPr="000055EB">
          <w:rPr>
            <w:rStyle w:val="Hyperlink"/>
            <w:rFonts w:eastAsiaTheme="majorEastAsia"/>
          </w:rPr>
          <w:t>www.nhs.uk/oneyou</w:t>
        </w:r>
      </w:hyperlink>
    </w:p>
    <w:p w:rsidR="00315366" w:rsidRPr="00315366" w:rsidRDefault="00315366" w:rsidP="00315366">
      <w:pPr>
        <w:pStyle w:val="Normal1"/>
        <w:rPr>
          <w:b/>
          <w:sz w:val="16"/>
          <w:szCs w:val="16"/>
        </w:rPr>
      </w:pPr>
    </w:p>
    <w:p w:rsidR="00315366" w:rsidRPr="00315366" w:rsidRDefault="00315366" w:rsidP="00315366">
      <w:pPr>
        <w:pStyle w:val="Normal1"/>
        <w:rPr>
          <w:b/>
          <w:sz w:val="24"/>
          <w:szCs w:val="24"/>
        </w:rPr>
      </w:pPr>
      <w:r w:rsidRPr="00315366">
        <w:rPr>
          <w:b/>
          <w:sz w:val="24"/>
          <w:szCs w:val="24"/>
        </w:rPr>
        <w:t xml:space="preserve">Make sure you choose the right  </w:t>
      </w:r>
      <w:r w:rsidRPr="00315366">
        <w:rPr>
          <w:b/>
          <w:noProof/>
          <w:sz w:val="24"/>
          <w:szCs w:val="24"/>
        </w:rPr>
        <w:drawing>
          <wp:inline distT="0" distB="0" distL="0" distR="0" wp14:anchorId="4ACA4821" wp14:editId="4D3DFED7">
            <wp:extent cx="540000" cy="216000"/>
            <wp:effectExtent l="0" t="0" r="0" b="0"/>
            <wp:docPr id="2" name="Picture 2" descr="C:\Users\Porch\AppData\Local\Microsoft\Windows\Temporary Internet Files\Content.IE5\X33HGQ5L\NH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ch\AppData\Local\Microsoft\Windows\Temporary Internet Files\Content.IE5\X33HGQ5L\NHS-logo[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 cy="216000"/>
                    </a:xfrm>
                    <a:prstGeom prst="rect">
                      <a:avLst/>
                    </a:prstGeom>
                    <a:noFill/>
                    <a:ln>
                      <a:noFill/>
                    </a:ln>
                  </pic:spPr>
                </pic:pic>
              </a:graphicData>
            </a:graphic>
          </wp:inline>
        </w:drawing>
      </w:r>
      <w:r w:rsidRPr="00315366">
        <w:rPr>
          <w:b/>
          <w:sz w:val="24"/>
          <w:szCs w:val="24"/>
        </w:rPr>
        <w:t xml:space="preserve">  service</w:t>
      </w:r>
    </w:p>
    <w:p w:rsidR="00315366" w:rsidRPr="000055EB" w:rsidRDefault="00315366" w:rsidP="00315366">
      <w:pPr>
        <w:pStyle w:val="Normal1"/>
        <w:tabs>
          <w:tab w:val="center" w:pos="3500"/>
        </w:tabs>
        <w:rPr>
          <w:b/>
        </w:rPr>
      </w:pPr>
      <w:r w:rsidRPr="000055EB">
        <w:rPr>
          <w:b/>
          <w:sz w:val="28"/>
          <w:szCs w:val="28"/>
        </w:rPr>
        <w:tab/>
      </w:r>
    </w:p>
    <w:p w:rsidR="00315366" w:rsidRPr="00315366" w:rsidRDefault="00315366" w:rsidP="00315366">
      <w:pPr>
        <w:pStyle w:val="Normal1"/>
        <w:tabs>
          <w:tab w:val="center" w:pos="3500"/>
        </w:tabs>
        <w:rPr>
          <w:noProof/>
          <w:sz w:val="24"/>
          <w:szCs w:val="24"/>
        </w:rPr>
      </w:pPr>
      <w:r w:rsidRPr="00315366">
        <w:rPr>
          <w:b/>
          <w:sz w:val="24"/>
          <w:szCs w:val="24"/>
        </w:rPr>
        <w:t xml:space="preserve">Self - Care is </w:t>
      </w:r>
      <w:r w:rsidRPr="00315366">
        <w:rPr>
          <w:b/>
          <w:noProof/>
          <w:sz w:val="24"/>
          <w:szCs w:val="24"/>
        </w:rPr>
        <w:t>the best choice for minor illnesses</w:t>
      </w:r>
    </w:p>
    <w:p w:rsidR="00315366" w:rsidRPr="000055EB" w:rsidRDefault="00315366" w:rsidP="00315366">
      <w:pPr>
        <w:pStyle w:val="Normal1"/>
        <w:tabs>
          <w:tab w:val="center" w:pos="3500"/>
        </w:tabs>
        <w:spacing w:line="0" w:lineRule="atLeast"/>
        <w:rPr>
          <w:b/>
          <w:sz w:val="16"/>
          <w:szCs w:val="16"/>
        </w:rPr>
      </w:pPr>
    </w:p>
    <w:p w:rsidR="00315366" w:rsidRPr="000055EB" w:rsidRDefault="00315366" w:rsidP="003C7596">
      <w:pPr>
        <w:pStyle w:val="Normal1"/>
        <w:rPr>
          <w:noProof/>
        </w:rPr>
      </w:pPr>
      <w:r w:rsidRPr="000055EB">
        <w:rPr>
          <w:noProof/>
        </w:rPr>
        <w:t xml:space="preserve">Keep a well stocked medicine cabinet, guidance can be found at: </w:t>
      </w:r>
      <w:hyperlink r:id="rId21" w:history="1">
        <w:r w:rsidR="003C7596" w:rsidRPr="005578CF">
          <w:rPr>
            <w:rStyle w:val="Hyperlink"/>
          </w:rPr>
          <w:t>https://www.nhs.uk/live-well/healthy-body/your-medicine-cabinet/</w:t>
        </w:r>
      </w:hyperlink>
      <w:r w:rsidR="003C7596">
        <w:t xml:space="preserve"> </w:t>
      </w:r>
    </w:p>
    <w:p w:rsidR="00315366" w:rsidRPr="000055EB" w:rsidRDefault="00315366" w:rsidP="00315366">
      <w:pPr>
        <w:pStyle w:val="Normal1"/>
        <w:spacing w:line="240" w:lineRule="auto"/>
        <w:rPr>
          <w:b/>
          <w:noProof/>
        </w:rPr>
      </w:pPr>
      <w:r w:rsidRPr="000055EB">
        <w:rPr>
          <w:noProof/>
        </w:rPr>
        <w:t xml:space="preserve">Visit </w:t>
      </w:r>
      <w:hyperlink r:id="rId22" w:history="1">
        <w:r w:rsidRPr="000055EB">
          <w:rPr>
            <w:rStyle w:val="Hyperlink"/>
            <w:rFonts w:eastAsiaTheme="majorEastAsia"/>
            <w:noProof/>
          </w:rPr>
          <w:t>www.patient.co.uk</w:t>
        </w:r>
      </w:hyperlink>
      <w:r w:rsidRPr="000055EB">
        <w:rPr>
          <w:noProof/>
        </w:rPr>
        <w:t>. This website is an online resource loaded with tips and advice on the different self care options and help about treating minor ailments.</w:t>
      </w:r>
    </w:p>
    <w:p w:rsidR="00315366" w:rsidRPr="00315366" w:rsidRDefault="00315366" w:rsidP="00315366">
      <w:pPr>
        <w:pStyle w:val="Normal1"/>
        <w:spacing w:line="240" w:lineRule="auto"/>
        <w:rPr>
          <w:b/>
          <w:noProof/>
          <w:sz w:val="16"/>
          <w:szCs w:val="16"/>
        </w:rPr>
      </w:pPr>
    </w:p>
    <w:p w:rsidR="00641A30" w:rsidRDefault="00641A30" w:rsidP="00315366">
      <w:pPr>
        <w:pStyle w:val="Normal1"/>
        <w:spacing w:line="240" w:lineRule="auto"/>
        <w:rPr>
          <w:b/>
          <w:noProof/>
          <w:sz w:val="24"/>
          <w:szCs w:val="24"/>
        </w:rPr>
      </w:pPr>
    </w:p>
    <w:p w:rsidR="00315366" w:rsidRPr="00315366" w:rsidRDefault="00315366" w:rsidP="00315366">
      <w:pPr>
        <w:pStyle w:val="Normal1"/>
        <w:spacing w:line="240" w:lineRule="auto"/>
        <w:rPr>
          <w:b/>
          <w:noProof/>
          <w:sz w:val="24"/>
          <w:szCs w:val="24"/>
        </w:rPr>
      </w:pPr>
      <w:r w:rsidRPr="00315366">
        <w:rPr>
          <w:b/>
          <w:noProof/>
          <w:sz w:val="24"/>
          <w:szCs w:val="24"/>
        </w:rPr>
        <w:lastRenderedPageBreak/>
        <w:t xml:space="preserve">NHS 111 </w:t>
      </w:r>
    </w:p>
    <w:p w:rsidR="00315366" w:rsidRPr="000055EB" w:rsidRDefault="00315366" w:rsidP="00315366">
      <w:pPr>
        <w:pStyle w:val="Normal1"/>
        <w:numPr>
          <w:ilvl w:val="0"/>
          <w:numId w:val="3"/>
        </w:numPr>
        <w:spacing w:line="240" w:lineRule="auto"/>
        <w:ind w:left="426"/>
        <w:rPr>
          <w:noProof/>
        </w:rPr>
      </w:pPr>
      <w:r w:rsidRPr="000055EB">
        <w:rPr>
          <w:noProof/>
        </w:rPr>
        <w:t>Call 111 if you need medical help but it’s not a 999 emergency, NHS 111 is available 24 hours a day, 365 days a year. Calls are free – dial 111</w:t>
      </w:r>
    </w:p>
    <w:p w:rsidR="00315366" w:rsidRPr="000055EB" w:rsidRDefault="00315366" w:rsidP="00315366">
      <w:pPr>
        <w:pStyle w:val="Normal1"/>
        <w:numPr>
          <w:ilvl w:val="0"/>
          <w:numId w:val="3"/>
        </w:numPr>
        <w:spacing w:line="240" w:lineRule="auto"/>
        <w:ind w:left="426"/>
        <w:rPr>
          <w:noProof/>
        </w:rPr>
      </w:pPr>
      <w:r w:rsidRPr="000055EB">
        <w:rPr>
          <w:noProof/>
        </w:rPr>
        <w:t>You think you may need to go to A&amp;E or need another NHS urgent care service</w:t>
      </w:r>
    </w:p>
    <w:p w:rsidR="00315366" w:rsidRPr="000055EB" w:rsidRDefault="00315366" w:rsidP="00315366">
      <w:pPr>
        <w:pStyle w:val="Normal1"/>
        <w:numPr>
          <w:ilvl w:val="0"/>
          <w:numId w:val="1"/>
        </w:numPr>
        <w:ind w:left="426"/>
        <w:rPr>
          <w:noProof/>
        </w:rPr>
      </w:pPr>
      <w:r w:rsidRPr="000055EB">
        <w:rPr>
          <w:noProof/>
        </w:rPr>
        <w:t>You need health information or reassurance about what to do next</w:t>
      </w:r>
    </w:p>
    <w:p w:rsidR="00315366" w:rsidRPr="00315366" w:rsidRDefault="00315366" w:rsidP="00315366">
      <w:pPr>
        <w:pStyle w:val="Normal1"/>
        <w:rPr>
          <w:noProof/>
          <w:sz w:val="16"/>
          <w:szCs w:val="16"/>
        </w:rPr>
      </w:pPr>
    </w:p>
    <w:p w:rsidR="00315366" w:rsidRPr="00315366" w:rsidRDefault="00315366" w:rsidP="00315366">
      <w:pPr>
        <w:pStyle w:val="Normal1"/>
        <w:rPr>
          <w:b/>
          <w:noProof/>
          <w:sz w:val="24"/>
          <w:szCs w:val="24"/>
        </w:rPr>
      </w:pPr>
      <w:r w:rsidRPr="00315366">
        <w:rPr>
          <w:b/>
          <w:noProof/>
          <w:sz w:val="24"/>
          <w:szCs w:val="24"/>
        </w:rPr>
        <w:t xml:space="preserve">Pharmacists </w:t>
      </w:r>
    </w:p>
    <w:p w:rsidR="00315366" w:rsidRPr="000055EB" w:rsidRDefault="00315366" w:rsidP="00315366">
      <w:pPr>
        <w:pStyle w:val="Normal1"/>
        <w:numPr>
          <w:ilvl w:val="0"/>
          <w:numId w:val="2"/>
        </w:numPr>
        <w:spacing w:line="240" w:lineRule="auto"/>
        <w:ind w:left="425" w:hanging="357"/>
        <w:rPr>
          <w:b/>
          <w:noProof/>
        </w:rPr>
      </w:pPr>
      <w:r w:rsidRPr="000055EB">
        <w:rPr>
          <w:noProof/>
        </w:rPr>
        <w:t>Talk in confidence, without an appointment</w:t>
      </w:r>
    </w:p>
    <w:p w:rsidR="00641A30" w:rsidRPr="00641A30" w:rsidRDefault="00315366" w:rsidP="00315366">
      <w:pPr>
        <w:pStyle w:val="Normal1"/>
        <w:numPr>
          <w:ilvl w:val="0"/>
          <w:numId w:val="2"/>
        </w:numPr>
        <w:spacing w:line="240" w:lineRule="auto"/>
        <w:ind w:left="426"/>
        <w:rPr>
          <w:b/>
          <w:noProof/>
        </w:rPr>
      </w:pPr>
      <w:r w:rsidRPr="000055EB">
        <w:rPr>
          <w:noProof/>
        </w:rPr>
        <w:t>They offer expert advice on minor ailments such as coughs and colds, earaches, skin rashes and sore throats</w:t>
      </w:r>
    </w:p>
    <w:p w:rsidR="006749C8" w:rsidRPr="00641A30" w:rsidRDefault="00315366" w:rsidP="00315366">
      <w:pPr>
        <w:pStyle w:val="Normal1"/>
        <w:numPr>
          <w:ilvl w:val="0"/>
          <w:numId w:val="2"/>
        </w:numPr>
        <w:spacing w:line="240" w:lineRule="auto"/>
        <w:ind w:left="426"/>
        <w:rPr>
          <w:b/>
          <w:noProof/>
        </w:rPr>
      </w:pPr>
      <w:r w:rsidRPr="000055EB">
        <w:rPr>
          <w:noProof/>
        </w:rPr>
        <w:t>Some can provide services such as Chlamydia testing, emergency contraception and stop smoking services.</w:t>
      </w:r>
    </w:p>
    <w:p w:rsidR="00035234" w:rsidRPr="00035234" w:rsidRDefault="00035234" w:rsidP="00315366">
      <w:pPr>
        <w:rPr>
          <w:sz w:val="20"/>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3827"/>
      </w:tblGrid>
      <w:tr w:rsidR="006749C8" w:rsidRPr="000055EB" w:rsidTr="00641A30">
        <w:tc>
          <w:tcPr>
            <w:tcW w:w="5920" w:type="dxa"/>
          </w:tcPr>
          <w:p w:rsidR="006749C8" w:rsidRPr="00315366" w:rsidRDefault="006749C8" w:rsidP="00A81FB1">
            <w:pPr>
              <w:pStyle w:val="Normal1"/>
              <w:rPr>
                <w:b/>
                <w:noProof/>
                <w:sz w:val="24"/>
                <w:szCs w:val="24"/>
              </w:rPr>
            </w:pPr>
            <w:r w:rsidRPr="00315366">
              <w:rPr>
                <w:b/>
                <w:noProof/>
                <w:sz w:val="24"/>
                <w:szCs w:val="24"/>
              </w:rPr>
              <w:t>Not sure what to do when your child is unwell?</w:t>
            </w:r>
          </w:p>
          <w:p w:rsidR="006749C8" w:rsidRPr="000055EB" w:rsidRDefault="006749C8" w:rsidP="00A81FB1">
            <w:pPr>
              <w:pStyle w:val="Normal1"/>
              <w:rPr>
                <w:b/>
                <w:noProof/>
                <w:sz w:val="16"/>
                <w:szCs w:val="16"/>
              </w:rPr>
            </w:pPr>
          </w:p>
          <w:p w:rsidR="006749C8" w:rsidRPr="000055EB" w:rsidRDefault="006749C8" w:rsidP="00A81FB1">
            <w:pPr>
              <w:pStyle w:val="Normal1"/>
              <w:rPr>
                <w:noProof/>
              </w:rPr>
            </w:pPr>
            <w:r w:rsidRPr="000055EB">
              <w:rPr>
                <w:noProof/>
              </w:rPr>
              <w:t>Why not download the free HANDi app?</w:t>
            </w:r>
          </w:p>
          <w:p w:rsidR="006749C8" w:rsidRPr="00315366" w:rsidRDefault="006749C8" w:rsidP="00A81FB1">
            <w:pPr>
              <w:pStyle w:val="NoSpacing"/>
              <w:rPr>
                <w:color w:val="1E1E1E"/>
                <w:sz w:val="16"/>
                <w:szCs w:val="16"/>
                <w:lang w:eastAsia="en-GB"/>
              </w:rPr>
            </w:pPr>
          </w:p>
        </w:tc>
        <w:tc>
          <w:tcPr>
            <w:tcW w:w="3827" w:type="dxa"/>
          </w:tcPr>
          <w:p w:rsidR="006749C8" w:rsidRPr="000055EB" w:rsidRDefault="006749C8" w:rsidP="00A81FB1">
            <w:pPr>
              <w:pStyle w:val="NoSpacing"/>
              <w:rPr>
                <w:color w:val="1E1E1E"/>
                <w:lang w:eastAsia="en-GB"/>
              </w:rPr>
            </w:pPr>
            <w:r w:rsidRPr="000055EB">
              <w:rPr>
                <w:noProof/>
                <w:lang w:eastAsia="en-GB"/>
              </w:rPr>
              <w:drawing>
                <wp:inline distT="0" distB="0" distL="0" distR="0" wp14:anchorId="5E666AAD" wp14:editId="1A175042">
                  <wp:extent cx="1180214" cy="648586"/>
                  <wp:effectExtent l="0" t="0" r="1270" b="0"/>
                  <wp:docPr id="25" name="Picture 25" descr="http://www.newdevonccg.nhs.uk/file?rid=109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devonccg.nhs.uk/file?rid=1092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5977" cy="651753"/>
                          </a:xfrm>
                          <a:prstGeom prst="rect">
                            <a:avLst/>
                          </a:prstGeom>
                          <a:noFill/>
                          <a:ln>
                            <a:noFill/>
                          </a:ln>
                        </pic:spPr>
                      </pic:pic>
                    </a:graphicData>
                  </a:graphic>
                </wp:inline>
              </w:drawing>
            </w:r>
          </w:p>
        </w:tc>
      </w:tr>
    </w:tbl>
    <w:p w:rsidR="006749C8" w:rsidRPr="000055EB" w:rsidRDefault="006749C8" w:rsidP="006749C8">
      <w:pPr>
        <w:pStyle w:val="NoSpacing"/>
        <w:rPr>
          <w:noProof/>
        </w:rPr>
      </w:pPr>
      <w:r w:rsidRPr="000055EB">
        <w:rPr>
          <w:color w:val="1E1E1E"/>
          <w:lang w:eastAsia="en-GB"/>
        </w:rPr>
        <w:t>The HANDi App aims to provide advice and support to parents and carers when your child is unwell.</w:t>
      </w:r>
    </w:p>
    <w:p w:rsidR="006749C8" w:rsidRPr="000055EB" w:rsidRDefault="006749C8" w:rsidP="006749C8">
      <w:pPr>
        <w:pStyle w:val="NoSpacing"/>
        <w:rPr>
          <w:lang w:eastAsia="en-GB"/>
        </w:rPr>
      </w:pPr>
      <w:r w:rsidRPr="000055EB">
        <w:rPr>
          <w:lang w:eastAsia="en-GB"/>
        </w:rPr>
        <w:t>It offers simple and straightforward advice on what to do and who to contact, including illness-specific home assessment guidelines for six common childhood illnesses:</w:t>
      </w:r>
    </w:p>
    <w:p w:rsidR="006749C8" w:rsidRPr="000055EB" w:rsidRDefault="006749C8" w:rsidP="006749C8">
      <w:pPr>
        <w:pStyle w:val="NoSpacing"/>
        <w:rPr>
          <w:sz w:val="16"/>
          <w:szCs w:val="16"/>
          <w:lang w:eastAsia="en-GB"/>
        </w:rPr>
      </w:pPr>
    </w:p>
    <w:p w:rsidR="006749C8" w:rsidRPr="000055EB" w:rsidRDefault="006749C8" w:rsidP="006749C8">
      <w:pPr>
        <w:pStyle w:val="NoSpacing"/>
        <w:numPr>
          <w:ilvl w:val="0"/>
          <w:numId w:val="4"/>
        </w:numPr>
        <w:rPr>
          <w:lang w:eastAsia="en-GB"/>
        </w:rPr>
      </w:pPr>
      <w:r w:rsidRPr="000055EB">
        <w:rPr>
          <w:lang w:eastAsia="en-GB"/>
        </w:rPr>
        <w:t>Diarrhoea and vomiting </w:t>
      </w:r>
    </w:p>
    <w:p w:rsidR="006749C8" w:rsidRPr="000055EB" w:rsidRDefault="006749C8" w:rsidP="006749C8">
      <w:pPr>
        <w:pStyle w:val="NoSpacing"/>
        <w:numPr>
          <w:ilvl w:val="0"/>
          <w:numId w:val="4"/>
        </w:numPr>
        <w:rPr>
          <w:lang w:eastAsia="en-GB"/>
        </w:rPr>
      </w:pPr>
      <w:r w:rsidRPr="000055EB">
        <w:rPr>
          <w:lang w:eastAsia="en-GB"/>
        </w:rPr>
        <w:t>High temperature</w:t>
      </w:r>
    </w:p>
    <w:p w:rsidR="006749C8" w:rsidRPr="000055EB" w:rsidRDefault="006749C8" w:rsidP="006749C8">
      <w:pPr>
        <w:pStyle w:val="NoSpacing"/>
        <w:numPr>
          <w:ilvl w:val="0"/>
          <w:numId w:val="4"/>
        </w:numPr>
        <w:rPr>
          <w:lang w:eastAsia="en-GB"/>
        </w:rPr>
      </w:pPr>
      <w:r w:rsidRPr="000055EB">
        <w:rPr>
          <w:lang w:eastAsia="en-GB"/>
        </w:rPr>
        <w:t>Chesty baby (Bronchiolitis)</w:t>
      </w:r>
    </w:p>
    <w:p w:rsidR="006749C8" w:rsidRPr="000055EB" w:rsidRDefault="006749C8" w:rsidP="006749C8">
      <w:pPr>
        <w:pStyle w:val="NoSpacing"/>
        <w:numPr>
          <w:ilvl w:val="0"/>
          <w:numId w:val="4"/>
        </w:numPr>
        <w:rPr>
          <w:lang w:eastAsia="en-GB"/>
        </w:rPr>
      </w:pPr>
      <w:r w:rsidRPr="000055EB">
        <w:rPr>
          <w:lang w:eastAsia="en-GB"/>
        </w:rPr>
        <w:t>Chesty child (Wheeze and Asthma)</w:t>
      </w:r>
    </w:p>
    <w:p w:rsidR="006749C8" w:rsidRPr="000055EB" w:rsidRDefault="006749C8" w:rsidP="006749C8">
      <w:pPr>
        <w:pStyle w:val="NoSpacing"/>
        <w:numPr>
          <w:ilvl w:val="0"/>
          <w:numId w:val="4"/>
        </w:numPr>
        <w:rPr>
          <w:lang w:eastAsia="en-GB"/>
        </w:rPr>
      </w:pPr>
      <w:r w:rsidRPr="000055EB">
        <w:rPr>
          <w:lang w:eastAsia="en-GB"/>
        </w:rPr>
        <w:t>Abdominal pain</w:t>
      </w:r>
    </w:p>
    <w:p w:rsidR="006749C8" w:rsidRPr="000055EB" w:rsidRDefault="006749C8" w:rsidP="006749C8">
      <w:pPr>
        <w:pStyle w:val="NoSpacing"/>
        <w:numPr>
          <w:ilvl w:val="0"/>
          <w:numId w:val="5"/>
        </w:numPr>
        <w:rPr>
          <w:lang w:eastAsia="en-GB"/>
        </w:rPr>
      </w:pPr>
      <w:r w:rsidRPr="000055EB">
        <w:rPr>
          <w:lang w:eastAsia="en-GB"/>
        </w:rPr>
        <w:t>Common new born problems</w:t>
      </w:r>
    </w:p>
    <w:p w:rsidR="006749C8" w:rsidRPr="000055EB" w:rsidRDefault="006749C8" w:rsidP="006749C8">
      <w:pPr>
        <w:pStyle w:val="NoSpacing"/>
        <w:rPr>
          <w:sz w:val="16"/>
          <w:szCs w:val="16"/>
          <w:lang w:eastAsia="en-GB"/>
        </w:rPr>
      </w:pPr>
    </w:p>
    <w:p w:rsidR="006749C8" w:rsidRPr="000055EB" w:rsidRDefault="006749C8" w:rsidP="006749C8">
      <w:pPr>
        <w:pStyle w:val="NoSpacing"/>
        <w:rPr>
          <w:lang w:eastAsia="en-GB"/>
        </w:rPr>
      </w:pPr>
      <w:r w:rsidRPr="000055EB">
        <w:rPr>
          <w:lang w:eastAsia="en-GB"/>
        </w:rPr>
        <w:t>Each of the six illnesses has a home care plan to help you provide the best support for your child, and give you confidence in caring for them when they are unwell. You can download the HANDi App from Google Play or the iPhone App.</w:t>
      </w:r>
    </w:p>
    <w:p w:rsidR="006749C8" w:rsidRPr="000055EB" w:rsidRDefault="006749C8" w:rsidP="006749C8">
      <w:pPr>
        <w:pStyle w:val="Normal1"/>
        <w:rPr>
          <w:b/>
          <w:sz w:val="16"/>
          <w:szCs w:val="16"/>
        </w:rPr>
      </w:pPr>
    </w:p>
    <w:p w:rsidR="006749C8" w:rsidRDefault="006749C8" w:rsidP="006749C8">
      <w:pPr>
        <w:pStyle w:val="Normal1"/>
        <w:rPr>
          <w:b/>
          <w:sz w:val="24"/>
          <w:szCs w:val="24"/>
        </w:rPr>
      </w:pPr>
      <w:r w:rsidRPr="00315366">
        <w:rPr>
          <w:b/>
          <w:sz w:val="24"/>
          <w:szCs w:val="24"/>
        </w:rPr>
        <w:t>Self Help for Stress</w:t>
      </w:r>
    </w:p>
    <w:p w:rsidR="001770C4" w:rsidRPr="00315366" w:rsidRDefault="001770C4" w:rsidP="006749C8">
      <w:pPr>
        <w:pStyle w:val="Normal1"/>
        <w:rPr>
          <w:b/>
          <w:sz w:val="24"/>
          <w:szCs w:val="24"/>
        </w:rPr>
      </w:pPr>
    </w:p>
    <w:p w:rsidR="00315366" w:rsidRDefault="006749C8" w:rsidP="006749C8">
      <w:pPr>
        <w:pStyle w:val="Normal1"/>
      </w:pPr>
      <w:r w:rsidRPr="000055EB">
        <w:t xml:space="preserve">Stress is our emotional and physical response to pressure.  That pressure can arise from external factors including life events, illness (ourselves or someone close to us) living conditions, work, home and family, study, lack of some necessity, or the demands we place on ourselves.  </w:t>
      </w:r>
    </w:p>
    <w:p w:rsidR="006749C8" w:rsidRPr="000055EB" w:rsidRDefault="006749C8" w:rsidP="006749C8">
      <w:pPr>
        <w:pStyle w:val="Normal1"/>
      </w:pPr>
      <w:r w:rsidRPr="000055EB">
        <w:t>Even those events which we see as enjoyable can be stressful, such as holidays, moving home, starting a better job, pregnancy, parenthood, Christmas etc.</w:t>
      </w:r>
    </w:p>
    <w:p w:rsidR="006749C8" w:rsidRPr="000055EB" w:rsidRDefault="006749C8" w:rsidP="006749C8">
      <w:pPr>
        <w:pStyle w:val="Normal1"/>
        <w:rPr>
          <w:sz w:val="16"/>
          <w:szCs w:val="16"/>
        </w:rPr>
      </w:pPr>
    </w:p>
    <w:p w:rsidR="006749C8" w:rsidRPr="000055EB" w:rsidRDefault="006749C8" w:rsidP="006749C8">
      <w:pPr>
        <w:pStyle w:val="Normal1"/>
      </w:pPr>
      <w:r w:rsidRPr="000055EB">
        <w:t>Stress can be shown through our:</w:t>
      </w:r>
    </w:p>
    <w:p w:rsidR="00315366" w:rsidRDefault="006749C8" w:rsidP="006749C8">
      <w:pPr>
        <w:pStyle w:val="Normal1"/>
        <w:rPr>
          <w:b/>
        </w:rPr>
      </w:pPr>
      <w:r w:rsidRPr="000055EB">
        <w:rPr>
          <w:b/>
        </w:rPr>
        <w:t>Thoughts</w:t>
      </w:r>
    </w:p>
    <w:p w:rsidR="006749C8" w:rsidRDefault="006749C8" w:rsidP="006749C8">
      <w:pPr>
        <w:pStyle w:val="Normal1"/>
      </w:pPr>
      <w:r w:rsidRPr="000055EB">
        <w:rPr>
          <w:b/>
        </w:rPr>
        <w:t>Emotions</w:t>
      </w:r>
      <w:r w:rsidRPr="000055EB">
        <w:t xml:space="preserve"> – irritable, bad tempered, anxious, angry, depressed</w:t>
      </w:r>
    </w:p>
    <w:p w:rsidR="006749C8" w:rsidRDefault="006749C8" w:rsidP="006749C8">
      <w:pPr>
        <w:pStyle w:val="Normal1"/>
      </w:pPr>
      <w:proofErr w:type="gramStart"/>
      <w:r w:rsidRPr="000055EB">
        <w:rPr>
          <w:b/>
        </w:rPr>
        <w:t>Physical sensations</w:t>
      </w:r>
      <w:r w:rsidRPr="000055EB">
        <w:t xml:space="preserve"> – Heart racing, breathing faster, tense muscles, hot and sweaty, headaches, more forgetful, agitated, bladder or bowel problems.</w:t>
      </w:r>
      <w:proofErr w:type="gramEnd"/>
    </w:p>
    <w:p w:rsidR="006749C8" w:rsidRPr="000055EB" w:rsidRDefault="006749C8" w:rsidP="006749C8">
      <w:pPr>
        <w:pStyle w:val="Normal1"/>
      </w:pPr>
      <w:r w:rsidRPr="000055EB">
        <w:rPr>
          <w:b/>
        </w:rPr>
        <w:t>Behaviour</w:t>
      </w:r>
      <w:r w:rsidRPr="000055EB">
        <w:t xml:space="preserve"> – Unable to settle, sleep disturbances, shouting, arguing, eating more or less, drinking more, </w:t>
      </w:r>
      <w:proofErr w:type="gramStart"/>
      <w:r w:rsidRPr="000055EB">
        <w:t>using</w:t>
      </w:r>
      <w:proofErr w:type="gramEnd"/>
      <w:r w:rsidRPr="000055EB">
        <w:t xml:space="preserve"> drugs, smoking more, crying.</w:t>
      </w:r>
    </w:p>
    <w:p w:rsidR="006749C8" w:rsidRPr="000055EB" w:rsidRDefault="006749C8" w:rsidP="006749C8">
      <w:pPr>
        <w:pStyle w:val="Normal1"/>
        <w:rPr>
          <w:sz w:val="16"/>
          <w:szCs w:val="16"/>
        </w:rPr>
      </w:pPr>
    </w:p>
    <w:p w:rsidR="006749C8" w:rsidRPr="00315366" w:rsidRDefault="006749C8" w:rsidP="006749C8">
      <w:pPr>
        <w:pStyle w:val="Normal1"/>
        <w:rPr>
          <w:b/>
          <w:sz w:val="24"/>
          <w:szCs w:val="24"/>
        </w:rPr>
      </w:pPr>
      <w:r w:rsidRPr="00315366">
        <w:rPr>
          <w:b/>
          <w:sz w:val="24"/>
          <w:szCs w:val="24"/>
        </w:rPr>
        <w:t>Try to identify what is making you stressed</w:t>
      </w:r>
    </w:p>
    <w:p w:rsidR="006749C8" w:rsidRPr="000055EB" w:rsidRDefault="006749C8" w:rsidP="006749C8">
      <w:pPr>
        <w:pStyle w:val="Normal1"/>
        <w:numPr>
          <w:ilvl w:val="0"/>
          <w:numId w:val="6"/>
        </w:numPr>
        <w:ind w:left="426"/>
        <w:rPr>
          <w:b/>
        </w:rPr>
      </w:pPr>
      <w:r w:rsidRPr="000055EB">
        <w:t>Where am I when I am feeling stressed? What am I doing? Who am I with?</w:t>
      </w:r>
    </w:p>
    <w:p w:rsidR="006749C8" w:rsidRPr="000055EB" w:rsidRDefault="006749C8" w:rsidP="006749C8">
      <w:pPr>
        <w:pStyle w:val="Normal1"/>
        <w:numPr>
          <w:ilvl w:val="0"/>
          <w:numId w:val="6"/>
        </w:numPr>
        <w:ind w:left="426"/>
        <w:rPr>
          <w:b/>
        </w:rPr>
      </w:pPr>
      <w:r w:rsidRPr="000055EB">
        <w:t>What helpful changes could I make?</w:t>
      </w:r>
    </w:p>
    <w:p w:rsidR="006749C8" w:rsidRPr="000055EB" w:rsidRDefault="006749C8" w:rsidP="006749C8">
      <w:pPr>
        <w:pStyle w:val="Normal1"/>
        <w:numPr>
          <w:ilvl w:val="0"/>
          <w:numId w:val="6"/>
        </w:numPr>
        <w:ind w:left="426"/>
        <w:rPr>
          <w:b/>
        </w:rPr>
      </w:pPr>
      <w:r w:rsidRPr="000055EB">
        <w:t>What is within my control?</w:t>
      </w:r>
    </w:p>
    <w:p w:rsidR="006749C8" w:rsidRPr="000055EB" w:rsidRDefault="006749C8" w:rsidP="006749C8">
      <w:pPr>
        <w:pStyle w:val="Normal1"/>
        <w:numPr>
          <w:ilvl w:val="0"/>
          <w:numId w:val="6"/>
        </w:numPr>
        <w:ind w:left="426"/>
        <w:rPr>
          <w:b/>
        </w:rPr>
      </w:pPr>
      <w:r w:rsidRPr="000055EB">
        <w:t>Even if there is little you can do about some situations, maybe making small changes – in routine, in the way you handle things, doing things differently, taking time out, thinking about it in a different way, in getting help, seeking advice - could all make a difference.</w:t>
      </w:r>
    </w:p>
    <w:p w:rsidR="006749C8" w:rsidRDefault="006749C8" w:rsidP="006749C8">
      <w:pPr>
        <w:pStyle w:val="Normal1"/>
        <w:rPr>
          <w:sz w:val="16"/>
          <w:szCs w:val="16"/>
        </w:rPr>
      </w:pPr>
    </w:p>
    <w:p w:rsidR="001770C4" w:rsidRDefault="001770C4" w:rsidP="006749C8">
      <w:pPr>
        <w:pStyle w:val="Normal1"/>
        <w:rPr>
          <w:sz w:val="16"/>
          <w:szCs w:val="16"/>
        </w:rPr>
      </w:pPr>
    </w:p>
    <w:p w:rsidR="001770C4" w:rsidRDefault="001770C4" w:rsidP="006749C8">
      <w:pPr>
        <w:pStyle w:val="Normal1"/>
        <w:rPr>
          <w:sz w:val="16"/>
          <w:szCs w:val="16"/>
        </w:rPr>
      </w:pPr>
    </w:p>
    <w:p w:rsidR="001770C4" w:rsidRPr="000055EB" w:rsidRDefault="001770C4" w:rsidP="006749C8">
      <w:pPr>
        <w:pStyle w:val="Normal1"/>
        <w:rPr>
          <w:sz w:val="16"/>
          <w:szCs w:val="16"/>
        </w:rPr>
      </w:pPr>
    </w:p>
    <w:p w:rsidR="006749C8" w:rsidRPr="00315366" w:rsidRDefault="006749C8" w:rsidP="006749C8">
      <w:pPr>
        <w:pStyle w:val="Normal1"/>
        <w:rPr>
          <w:b/>
          <w:sz w:val="24"/>
          <w:szCs w:val="24"/>
        </w:rPr>
      </w:pPr>
      <w:r w:rsidRPr="00315366">
        <w:rPr>
          <w:b/>
          <w:sz w:val="24"/>
          <w:szCs w:val="24"/>
        </w:rPr>
        <w:lastRenderedPageBreak/>
        <w:t>Doing things differently</w:t>
      </w:r>
    </w:p>
    <w:p w:rsidR="00315366" w:rsidRDefault="006749C8" w:rsidP="00315366">
      <w:pPr>
        <w:pStyle w:val="Normal1"/>
        <w:numPr>
          <w:ilvl w:val="0"/>
          <w:numId w:val="7"/>
        </w:numPr>
        <w:ind w:left="426"/>
      </w:pPr>
      <w:r w:rsidRPr="000055EB">
        <w:t>Do something different (to what you normally do)</w:t>
      </w:r>
    </w:p>
    <w:p w:rsidR="00315366" w:rsidRDefault="006749C8" w:rsidP="00315366">
      <w:pPr>
        <w:pStyle w:val="Normal1"/>
        <w:numPr>
          <w:ilvl w:val="0"/>
          <w:numId w:val="7"/>
        </w:numPr>
        <w:ind w:left="426"/>
      </w:pPr>
      <w:r w:rsidRPr="000055EB">
        <w:t xml:space="preserve">Make time for yourself each day – relaxation, fun, enjoyment.  </w:t>
      </w:r>
    </w:p>
    <w:p w:rsidR="00315366" w:rsidRDefault="006749C8" w:rsidP="00315366">
      <w:pPr>
        <w:pStyle w:val="Normal1"/>
        <w:numPr>
          <w:ilvl w:val="0"/>
          <w:numId w:val="7"/>
        </w:numPr>
        <w:ind w:left="426"/>
      </w:pPr>
      <w:r w:rsidRPr="000055EB">
        <w:t xml:space="preserve">Create a healthy balance – allow extra for activities which give you a sense of achievement, those that give a sense of closeness to others, and a sense of enjoyment.  </w:t>
      </w:r>
    </w:p>
    <w:p w:rsidR="00315366" w:rsidRDefault="006749C8" w:rsidP="00315366">
      <w:pPr>
        <w:pStyle w:val="Normal1"/>
        <w:numPr>
          <w:ilvl w:val="0"/>
          <w:numId w:val="7"/>
        </w:numPr>
        <w:ind w:left="426"/>
      </w:pPr>
      <w:r w:rsidRPr="000055EB">
        <w:t xml:space="preserve">When stressed, it’s often the case we spend more time doing things that help us achieve, but less of enjoyment and closeness to others.  </w:t>
      </w:r>
    </w:p>
    <w:p w:rsidR="00552A80" w:rsidRDefault="006749C8" w:rsidP="00315366">
      <w:pPr>
        <w:pStyle w:val="Normal1"/>
        <w:numPr>
          <w:ilvl w:val="0"/>
          <w:numId w:val="7"/>
        </w:numPr>
        <w:ind w:left="426"/>
      </w:pPr>
      <w:r w:rsidRPr="000055EB">
        <w:t>Aim for a healthy balance.</w:t>
      </w:r>
    </w:p>
    <w:p w:rsidR="006749C8" w:rsidRPr="00315366" w:rsidRDefault="006749C8" w:rsidP="006749C8">
      <w:pPr>
        <w:rPr>
          <w:sz w:val="16"/>
          <w:szCs w:val="16"/>
        </w:rPr>
      </w:pPr>
    </w:p>
    <w:p w:rsidR="006749C8" w:rsidRPr="000055EB" w:rsidRDefault="006749C8" w:rsidP="006749C8">
      <w:pPr>
        <w:pStyle w:val="Normal1"/>
      </w:pPr>
      <w:r w:rsidRPr="000055EB">
        <w:t>For more information please visit the following website:</w:t>
      </w:r>
    </w:p>
    <w:p w:rsidR="006749C8" w:rsidRPr="000055EB" w:rsidRDefault="00D82A81" w:rsidP="006749C8">
      <w:pPr>
        <w:pStyle w:val="Normal1"/>
      </w:pPr>
      <w:hyperlink r:id="rId24" w:history="1">
        <w:r w:rsidR="006749C8" w:rsidRPr="000055EB">
          <w:rPr>
            <w:rStyle w:val="Hyperlink"/>
            <w:rFonts w:eastAsiaTheme="majorEastAsia"/>
          </w:rPr>
          <w:t>www.getselfhelp.co.uk/stress.htm</w:t>
        </w:r>
      </w:hyperlink>
    </w:p>
    <w:p w:rsidR="008050BD" w:rsidRDefault="008050BD" w:rsidP="006749C8">
      <w:pPr>
        <w:pStyle w:val="Normal1"/>
        <w:rPr>
          <w:b/>
          <w:sz w:val="24"/>
          <w:szCs w:val="24"/>
        </w:rPr>
      </w:pPr>
    </w:p>
    <w:p w:rsidR="006749C8" w:rsidRPr="00315366" w:rsidRDefault="006749C8" w:rsidP="006749C8">
      <w:pPr>
        <w:pStyle w:val="Normal1"/>
        <w:rPr>
          <w:b/>
          <w:sz w:val="24"/>
          <w:szCs w:val="24"/>
        </w:rPr>
      </w:pPr>
      <w:r w:rsidRPr="00315366">
        <w:rPr>
          <w:b/>
          <w:sz w:val="24"/>
          <w:szCs w:val="24"/>
        </w:rPr>
        <w:t xml:space="preserve">Help for Older People- The Silver Line </w:t>
      </w:r>
    </w:p>
    <w:p w:rsidR="006749C8" w:rsidRPr="000055EB" w:rsidRDefault="006749C8" w:rsidP="006749C8">
      <w:pPr>
        <w:pStyle w:val="Normal1"/>
        <w:rPr>
          <w:b/>
          <w:sz w:val="16"/>
          <w:szCs w:val="16"/>
        </w:rPr>
      </w:pPr>
    </w:p>
    <w:p w:rsidR="006749C8" w:rsidRPr="000055EB" w:rsidRDefault="006749C8" w:rsidP="006749C8">
      <w:pPr>
        <w:pStyle w:val="Normal1"/>
        <w:rPr>
          <w:b/>
        </w:rPr>
      </w:pPr>
      <w:r w:rsidRPr="000055EB">
        <w:rPr>
          <w:b/>
        </w:rPr>
        <w:t>What is The Silver Line?</w:t>
      </w:r>
      <w:r w:rsidRPr="000055EB">
        <w:rPr>
          <w:b/>
          <w:noProof/>
          <w:sz w:val="28"/>
          <w:szCs w:val="28"/>
        </w:rPr>
        <w:t xml:space="preserve"> </w:t>
      </w:r>
    </w:p>
    <w:p w:rsidR="006749C8" w:rsidRPr="000055EB" w:rsidRDefault="006749C8" w:rsidP="006749C8">
      <w:pPr>
        <w:pStyle w:val="Normal1"/>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6"/>
        <w:gridCol w:w="2219"/>
      </w:tblGrid>
      <w:tr w:rsidR="006749C8" w:rsidRPr="000055EB" w:rsidTr="00641A30">
        <w:trPr>
          <w:trHeight w:val="1116"/>
        </w:trPr>
        <w:tc>
          <w:tcPr>
            <w:tcW w:w="7996" w:type="dxa"/>
          </w:tcPr>
          <w:p w:rsidR="006749C8" w:rsidRPr="000055EB" w:rsidRDefault="006749C8" w:rsidP="00A81FB1">
            <w:pPr>
              <w:pStyle w:val="Normal1"/>
            </w:pPr>
            <w:r w:rsidRPr="000055EB">
              <w:t xml:space="preserve">The Silver Line Helpline is the only national, free and confidential </w:t>
            </w:r>
            <w:r>
              <w:t xml:space="preserve">helpline for older people open </w:t>
            </w:r>
            <w:r w:rsidRPr="000055EB">
              <w:t>24 hours a day, 7 days a week and 365 days a year. They offer information, advice and friendship through their helpline and services.</w:t>
            </w:r>
          </w:p>
        </w:tc>
        <w:tc>
          <w:tcPr>
            <w:tcW w:w="2219" w:type="dxa"/>
          </w:tcPr>
          <w:p w:rsidR="006749C8" w:rsidRPr="000055EB" w:rsidRDefault="006749C8" w:rsidP="00A81FB1">
            <w:pPr>
              <w:pStyle w:val="Normal1"/>
            </w:pPr>
            <w:r w:rsidRPr="000055EB">
              <w:rPr>
                <w:b/>
                <w:noProof/>
                <w:sz w:val="28"/>
                <w:szCs w:val="28"/>
              </w:rPr>
              <w:drawing>
                <wp:inline distT="0" distB="0" distL="0" distR="0" wp14:anchorId="0B6EAC8D" wp14:editId="2FDE5605">
                  <wp:extent cx="834013" cy="693336"/>
                  <wp:effectExtent l="0" t="0" r="0" b="0"/>
                  <wp:docPr id="6" name="Picture 6" descr="C:\Users\Porch\AppData\Local\Microsoft\Windows\Temporary Internet Files\Content.IE5\45WVEDOM\old-la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ch\AppData\Local\Microsoft\Windows\Temporary Internet Files\Content.IE5\45WVEDOM\old-lady[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5945" cy="694942"/>
                          </a:xfrm>
                          <a:prstGeom prst="rect">
                            <a:avLst/>
                          </a:prstGeom>
                          <a:noFill/>
                          <a:ln>
                            <a:noFill/>
                          </a:ln>
                        </pic:spPr>
                      </pic:pic>
                    </a:graphicData>
                  </a:graphic>
                </wp:inline>
              </w:drawing>
            </w:r>
          </w:p>
        </w:tc>
      </w:tr>
    </w:tbl>
    <w:p w:rsidR="006749C8" w:rsidRPr="000055EB" w:rsidRDefault="006749C8" w:rsidP="006749C8">
      <w:pPr>
        <w:pStyle w:val="Normal1"/>
        <w:rPr>
          <w:b/>
        </w:rPr>
      </w:pPr>
      <w:r w:rsidRPr="000055EB">
        <w:rPr>
          <w:b/>
        </w:rPr>
        <w:t>Who is The Silver Line for?</w:t>
      </w:r>
    </w:p>
    <w:p w:rsidR="006749C8" w:rsidRPr="000055EB" w:rsidRDefault="006749C8" w:rsidP="006749C8">
      <w:pPr>
        <w:pStyle w:val="Normal1"/>
      </w:pPr>
      <w:r w:rsidRPr="000055EB">
        <w:t>The Silver Line is a helpline for older people and most of the people they speak to are over the 60.</w:t>
      </w:r>
    </w:p>
    <w:p w:rsidR="006749C8" w:rsidRPr="000055EB" w:rsidRDefault="006749C8" w:rsidP="006749C8">
      <w:pPr>
        <w:pStyle w:val="Normal1"/>
        <w:rPr>
          <w:b/>
        </w:rPr>
      </w:pPr>
      <w:r w:rsidRPr="000055EB">
        <w:rPr>
          <w:b/>
        </w:rPr>
        <w:t>Other services offered</w:t>
      </w:r>
    </w:p>
    <w:p w:rsidR="006749C8" w:rsidRPr="000055EB" w:rsidRDefault="006749C8" w:rsidP="006749C8">
      <w:pPr>
        <w:pStyle w:val="Normal1"/>
        <w:numPr>
          <w:ilvl w:val="0"/>
          <w:numId w:val="8"/>
        </w:numPr>
        <w:ind w:left="426"/>
      </w:pPr>
      <w:r w:rsidRPr="000055EB">
        <w:rPr>
          <w:b/>
        </w:rPr>
        <w:t>Telephone friendship</w:t>
      </w:r>
      <w:r w:rsidRPr="000055EB">
        <w:t xml:space="preserve"> – a weekly 30 minute call between an older person and a Silver Line friend volunteer.</w:t>
      </w:r>
    </w:p>
    <w:p w:rsidR="006749C8" w:rsidRPr="000055EB" w:rsidRDefault="006749C8" w:rsidP="006749C8">
      <w:pPr>
        <w:pStyle w:val="Normal1"/>
        <w:numPr>
          <w:ilvl w:val="0"/>
          <w:numId w:val="8"/>
        </w:numPr>
        <w:ind w:left="426"/>
      </w:pPr>
      <w:r w:rsidRPr="000055EB">
        <w:rPr>
          <w:b/>
        </w:rPr>
        <w:t>Silver Letters</w:t>
      </w:r>
      <w:r w:rsidRPr="000055EB">
        <w:t xml:space="preserve"> – a fortnightly exchange of a letter between an older person and a volunteer Silver Line Friend</w:t>
      </w:r>
    </w:p>
    <w:p w:rsidR="006749C8" w:rsidRPr="000055EB" w:rsidRDefault="006749C8" w:rsidP="006749C8">
      <w:pPr>
        <w:pStyle w:val="Normal1"/>
        <w:numPr>
          <w:ilvl w:val="0"/>
          <w:numId w:val="8"/>
        </w:numPr>
        <w:ind w:left="426"/>
      </w:pPr>
      <w:r w:rsidRPr="000055EB">
        <w:rPr>
          <w:b/>
        </w:rPr>
        <w:t>Silver Circles</w:t>
      </w:r>
      <w:r w:rsidRPr="000055EB">
        <w:t xml:space="preserve"> – a call between a </w:t>
      </w:r>
      <w:proofErr w:type="gramStart"/>
      <w:r w:rsidRPr="000055EB">
        <w:t>group</w:t>
      </w:r>
      <w:proofErr w:type="gramEnd"/>
      <w:r w:rsidRPr="000055EB">
        <w:t xml:space="preserve"> of older people on a shared interest or topic, taking place each week for 60 minutes.</w:t>
      </w:r>
    </w:p>
    <w:p w:rsidR="006749C8" w:rsidRPr="000055EB" w:rsidRDefault="006749C8" w:rsidP="006749C8">
      <w:pPr>
        <w:pStyle w:val="Normal1"/>
        <w:numPr>
          <w:ilvl w:val="0"/>
          <w:numId w:val="8"/>
        </w:numPr>
        <w:ind w:left="426"/>
      </w:pPr>
      <w:r w:rsidRPr="000055EB">
        <w:rPr>
          <w:b/>
        </w:rPr>
        <w:t>Silver Line Connects</w:t>
      </w:r>
      <w:r w:rsidRPr="000055EB">
        <w:t xml:space="preserve"> – help with informing and connecting an older person with national and local services.</w:t>
      </w:r>
    </w:p>
    <w:p w:rsidR="006749C8" w:rsidRPr="000055EB" w:rsidRDefault="006749C8" w:rsidP="006749C8">
      <w:pPr>
        <w:pStyle w:val="Normal1"/>
        <w:rPr>
          <w:sz w:val="16"/>
          <w:szCs w:val="16"/>
        </w:rPr>
      </w:pPr>
    </w:p>
    <w:p w:rsidR="006749C8" w:rsidRPr="000055EB" w:rsidRDefault="006749C8" w:rsidP="006749C8">
      <w:pPr>
        <w:pStyle w:val="Normal1"/>
        <w:rPr>
          <w:b/>
        </w:rPr>
      </w:pPr>
      <w:r w:rsidRPr="000055EB">
        <w:rPr>
          <w:b/>
        </w:rPr>
        <w:t>How can I join The Silver Line?</w:t>
      </w:r>
    </w:p>
    <w:p w:rsidR="006749C8" w:rsidRPr="000055EB" w:rsidRDefault="006749C8" w:rsidP="006749C8">
      <w:pPr>
        <w:pStyle w:val="Normal1"/>
        <w:rPr>
          <w:rStyle w:val="Hyperlink"/>
          <w:rFonts w:eastAsiaTheme="majorEastAsia"/>
        </w:rPr>
      </w:pPr>
      <w:r w:rsidRPr="000055EB">
        <w:t xml:space="preserve">Simply call the national, free and confidential helpline at any time of the day and night 0800 4 70 80 90 or visit </w:t>
      </w:r>
      <w:hyperlink r:id="rId26" w:history="1">
        <w:r w:rsidRPr="000055EB">
          <w:rPr>
            <w:rStyle w:val="Hyperlink"/>
            <w:rFonts w:eastAsiaTheme="majorEastAsia"/>
          </w:rPr>
          <w:t>www.thesilverline.org.uk</w:t>
        </w:r>
      </w:hyperlink>
    </w:p>
    <w:p w:rsidR="00760C10" w:rsidRPr="000055EB" w:rsidRDefault="00760C10" w:rsidP="006749C8">
      <w:pPr>
        <w:pStyle w:val="Normal1"/>
        <w:rPr>
          <w:rStyle w:val="Hyperlink"/>
          <w:rFonts w:eastAsiaTheme="majorEastAsia"/>
          <w:sz w:val="16"/>
          <w:szCs w:val="16"/>
        </w:rPr>
      </w:pPr>
    </w:p>
    <w:p w:rsidR="006749C8" w:rsidRPr="00315366" w:rsidRDefault="006749C8" w:rsidP="006749C8">
      <w:pPr>
        <w:rPr>
          <w:b/>
          <w:sz w:val="24"/>
          <w:szCs w:val="24"/>
        </w:rPr>
      </w:pPr>
      <w:r w:rsidRPr="00315366">
        <w:rPr>
          <w:b/>
          <w:sz w:val="24"/>
          <w:szCs w:val="24"/>
        </w:rPr>
        <w:t>NHS Health Checks</w:t>
      </w:r>
    </w:p>
    <w:p w:rsidR="006749C8" w:rsidRPr="000055EB" w:rsidRDefault="006749C8" w:rsidP="006749C8">
      <w:pPr>
        <w:rPr>
          <w:b/>
          <w:sz w:val="16"/>
          <w:szCs w:val="16"/>
        </w:rPr>
      </w:pPr>
    </w:p>
    <w:p w:rsidR="006749C8" w:rsidRPr="000055EB" w:rsidRDefault="006749C8" w:rsidP="006749C8">
      <w:pPr>
        <w:rPr>
          <w:b/>
        </w:rPr>
      </w:pPr>
      <w:r w:rsidRPr="000055EB">
        <w:rPr>
          <w:b/>
        </w:rPr>
        <w:t>What is an NHS Health Check?</w:t>
      </w:r>
    </w:p>
    <w:p w:rsidR="006749C8" w:rsidRPr="000055EB" w:rsidRDefault="006749C8" w:rsidP="006749C8">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8152"/>
      </w:tblGrid>
      <w:tr w:rsidR="006749C8" w:rsidRPr="000055EB" w:rsidTr="008050BD">
        <w:trPr>
          <w:trHeight w:val="1415"/>
        </w:trPr>
        <w:tc>
          <w:tcPr>
            <w:tcW w:w="1820" w:type="dxa"/>
          </w:tcPr>
          <w:p w:rsidR="006749C8" w:rsidRPr="000055EB" w:rsidRDefault="006749C8" w:rsidP="00A81FB1">
            <w:pPr>
              <w:rPr>
                <w:b/>
                <w:sz w:val="28"/>
                <w:szCs w:val="28"/>
              </w:rPr>
            </w:pPr>
            <w:r w:rsidRPr="000055EB">
              <w:rPr>
                <w:b/>
                <w:noProof/>
                <w:sz w:val="24"/>
                <w:szCs w:val="24"/>
                <w:lang w:eastAsia="en-GB"/>
              </w:rPr>
              <w:drawing>
                <wp:inline distT="0" distB="0" distL="0" distR="0" wp14:anchorId="7F96CB83" wp14:editId="570A6EA7">
                  <wp:extent cx="657225" cy="904875"/>
                  <wp:effectExtent l="0" t="0" r="9525" b="9525"/>
                  <wp:docPr id="24" name="Picture 24" descr="C:\Users\Porch\AppData\Local\Microsoft\Windows\Temporary Internet Files\Content.IE5\R83W72MR\6029427387_c959451d6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ch\AppData\Local\Microsoft\Windows\Temporary Internet Files\Content.IE5\R83W72MR\6029427387_c959451d6d[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8637" cy="906819"/>
                          </a:xfrm>
                          <a:prstGeom prst="rect">
                            <a:avLst/>
                          </a:prstGeom>
                          <a:noFill/>
                          <a:ln>
                            <a:noFill/>
                          </a:ln>
                        </pic:spPr>
                      </pic:pic>
                    </a:graphicData>
                  </a:graphic>
                </wp:inline>
              </w:drawing>
            </w:r>
          </w:p>
        </w:tc>
        <w:tc>
          <w:tcPr>
            <w:tcW w:w="8152" w:type="dxa"/>
          </w:tcPr>
          <w:p w:rsidR="006749C8" w:rsidRPr="000055EB" w:rsidRDefault="006749C8" w:rsidP="00A81FB1">
            <w:r w:rsidRPr="000055EB">
              <w:t xml:space="preserve">The NHS Health Check is a health check-up for adults in England aged 40-74. It’s designed to spot early signs of stroke, kidney disease, heart disease, type 2 </w:t>
            </w:r>
            <w:r>
              <w:t>d</w:t>
            </w:r>
            <w:r w:rsidRPr="000055EB">
              <w:t>iabetes or dementia.  As we get older, we have a higher risk of developing one of these conditions.  An NHS Health Check helps find ways to lower this risk.</w:t>
            </w:r>
          </w:p>
        </w:tc>
      </w:tr>
    </w:tbl>
    <w:p w:rsidR="006749C8" w:rsidRPr="000055EB" w:rsidRDefault="006749C8" w:rsidP="006749C8">
      <w:pPr>
        <w:rPr>
          <w:b/>
          <w:sz w:val="16"/>
          <w:szCs w:val="16"/>
        </w:rPr>
      </w:pPr>
    </w:p>
    <w:p w:rsidR="006749C8" w:rsidRPr="000055EB" w:rsidRDefault="006749C8" w:rsidP="006749C8">
      <w:pPr>
        <w:rPr>
          <w:b/>
        </w:rPr>
      </w:pPr>
      <w:r w:rsidRPr="000055EB">
        <w:rPr>
          <w:b/>
        </w:rPr>
        <w:t>How do I get an NHS Health Check?</w:t>
      </w:r>
    </w:p>
    <w:p w:rsidR="006749C8" w:rsidRPr="00315366" w:rsidRDefault="006749C8" w:rsidP="006749C8">
      <w:pPr>
        <w:rPr>
          <w:rFonts w:asciiTheme="majorHAnsi" w:hAnsiTheme="majorHAnsi" w:cstheme="majorHAnsi"/>
          <w:sz w:val="16"/>
          <w:szCs w:val="16"/>
        </w:rPr>
      </w:pPr>
    </w:p>
    <w:p w:rsidR="006749C8" w:rsidRPr="000055EB" w:rsidRDefault="006749C8" w:rsidP="006749C8">
      <w:pPr>
        <w:shd w:val="clear" w:color="auto" w:fill="FFFFFF"/>
      </w:pPr>
      <w:r w:rsidRPr="000055EB">
        <w:t>If you are aged 40-74 and you have no pre-existing health conditions, you can expect to receive a letter from your GP inviting you for a free NHS Health Check every five years.</w:t>
      </w:r>
    </w:p>
    <w:p w:rsidR="006749C8" w:rsidRPr="000055EB" w:rsidRDefault="006749C8" w:rsidP="006749C8">
      <w:pPr>
        <w:shd w:val="clear" w:color="auto" w:fill="FFFFFF"/>
        <w:rPr>
          <w:sz w:val="16"/>
          <w:szCs w:val="16"/>
        </w:rPr>
      </w:pPr>
    </w:p>
    <w:p w:rsidR="006749C8" w:rsidRPr="000055EB" w:rsidRDefault="006749C8" w:rsidP="006749C8">
      <w:pPr>
        <w:shd w:val="clear" w:color="auto" w:fill="FFFFFF"/>
        <w:rPr>
          <w:b/>
          <w:color w:val="585858"/>
          <w:sz w:val="15"/>
          <w:szCs w:val="15"/>
          <w:lang w:eastAsia="en-G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055EB">
        <w:t>Once you have had your NHS Health check, your healthcare professional will discuss your results with you.  You will be given advice to help you lower your risk of a stroke, kidney disease,</w:t>
      </w:r>
      <w:r w:rsidRPr="000055EB">
        <w:rPr>
          <w:sz w:val="24"/>
          <w:szCs w:val="24"/>
        </w:rPr>
        <w:t xml:space="preserve"> </w:t>
      </w:r>
      <w:r w:rsidRPr="000055EB">
        <w:t>heart disease, diabetes or dementia, and maintain or improve your health.</w:t>
      </w:r>
    </w:p>
    <w:p w:rsidR="006749C8" w:rsidRPr="000055EB" w:rsidRDefault="006749C8" w:rsidP="006749C8">
      <w:pPr>
        <w:rPr>
          <w:b/>
          <w:sz w:val="16"/>
          <w:szCs w:val="16"/>
        </w:rPr>
      </w:pPr>
    </w:p>
    <w:p w:rsidR="001770C4" w:rsidRDefault="001770C4" w:rsidP="006749C8">
      <w:pPr>
        <w:rPr>
          <w:b/>
          <w:sz w:val="24"/>
          <w:szCs w:val="24"/>
        </w:rPr>
      </w:pPr>
    </w:p>
    <w:p w:rsidR="001770C4" w:rsidRDefault="001770C4" w:rsidP="006749C8">
      <w:pPr>
        <w:rPr>
          <w:b/>
          <w:sz w:val="24"/>
          <w:szCs w:val="24"/>
        </w:rPr>
      </w:pPr>
    </w:p>
    <w:p w:rsidR="001770C4" w:rsidRDefault="001770C4" w:rsidP="006749C8">
      <w:pPr>
        <w:rPr>
          <w:b/>
          <w:sz w:val="24"/>
          <w:szCs w:val="24"/>
        </w:rPr>
      </w:pPr>
    </w:p>
    <w:p w:rsidR="001770C4" w:rsidRDefault="001770C4" w:rsidP="006749C8">
      <w:pPr>
        <w:rPr>
          <w:b/>
          <w:sz w:val="24"/>
          <w:szCs w:val="24"/>
        </w:rPr>
      </w:pPr>
    </w:p>
    <w:p w:rsidR="001770C4" w:rsidRDefault="001770C4" w:rsidP="006749C8">
      <w:pPr>
        <w:rPr>
          <w:b/>
          <w:sz w:val="24"/>
          <w:szCs w:val="24"/>
        </w:rPr>
      </w:pPr>
    </w:p>
    <w:p w:rsidR="006749C8" w:rsidRPr="00760C10" w:rsidRDefault="006749C8" w:rsidP="006749C8">
      <w:pPr>
        <w:rPr>
          <w:b/>
          <w:sz w:val="24"/>
          <w:szCs w:val="24"/>
        </w:rPr>
      </w:pPr>
      <w:r w:rsidRPr="00760C10">
        <w:rPr>
          <w:b/>
          <w:sz w:val="24"/>
          <w:szCs w:val="24"/>
        </w:rPr>
        <w:lastRenderedPageBreak/>
        <w:t>Men’s Health</w:t>
      </w:r>
    </w:p>
    <w:p w:rsidR="006749C8" w:rsidRPr="00760C10" w:rsidRDefault="006749C8" w:rsidP="006749C8">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8"/>
        <w:gridCol w:w="1806"/>
      </w:tblGrid>
      <w:tr w:rsidR="006749C8" w:rsidRPr="000055EB" w:rsidTr="008050BD">
        <w:trPr>
          <w:trHeight w:val="1408"/>
        </w:trPr>
        <w:tc>
          <w:tcPr>
            <w:tcW w:w="8578" w:type="dxa"/>
          </w:tcPr>
          <w:p w:rsidR="006749C8" w:rsidRPr="000055EB" w:rsidRDefault="006749C8" w:rsidP="00A81FB1">
            <w:r w:rsidRPr="000055EB">
              <w:t>Research shows that men compared to women are more likely to smoke and drink alcohol and generally lead less healthy lifestyles.  In addition, men are more likely to put off routine check-ups and are less likely to seek help even if they are experiencing symptoms.</w:t>
            </w:r>
          </w:p>
        </w:tc>
        <w:tc>
          <w:tcPr>
            <w:tcW w:w="1806" w:type="dxa"/>
          </w:tcPr>
          <w:p w:rsidR="006749C8" w:rsidRPr="000055EB" w:rsidRDefault="006749C8" w:rsidP="00A81FB1">
            <w:r w:rsidRPr="000055EB">
              <w:rPr>
                <w:b/>
                <w:noProof/>
                <w:sz w:val="28"/>
                <w:szCs w:val="28"/>
                <w:lang w:eastAsia="en-GB"/>
              </w:rPr>
              <w:drawing>
                <wp:inline distT="0" distB="0" distL="0" distR="0" wp14:anchorId="4643E57E" wp14:editId="35C7F109">
                  <wp:extent cx="798844" cy="701637"/>
                  <wp:effectExtent l="0" t="0" r="1270" b="3810"/>
                  <wp:docPr id="1" name="Picture 1" descr="C:\Users\porch\AppData\Local\Microsoft\Windows\Temporary Internet Files\Content.IE5\0A8V4YN1\heal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ch\AppData\Local\Microsoft\Windows\Temporary Internet Files\Content.IE5\0A8V4YN1\health[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4428" cy="706542"/>
                          </a:xfrm>
                          <a:prstGeom prst="rect">
                            <a:avLst/>
                          </a:prstGeom>
                          <a:noFill/>
                          <a:ln>
                            <a:noFill/>
                          </a:ln>
                        </pic:spPr>
                      </pic:pic>
                    </a:graphicData>
                  </a:graphic>
                </wp:inline>
              </w:drawing>
            </w:r>
          </w:p>
        </w:tc>
      </w:tr>
    </w:tbl>
    <w:p w:rsidR="006749C8" w:rsidRPr="00760C10" w:rsidRDefault="006749C8" w:rsidP="006749C8">
      <w:pPr>
        <w:rPr>
          <w:b/>
          <w:sz w:val="24"/>
          <w:szCs w:val="24"/>
        </w:rPr>
      </w:pPr>
      <w:r w:rsidRPr="00760C10">
        <w:rPr>
          <w:b/>
          <w:sz w:val="24"/>
          <w:szCs w:val="24"/>
        </w:rPr>
        <w:t>Five health symptoms men shouldn’t ignore</w:t>
      </w:r>
    </w:p>
    <w:p w:rsidR="006749C8" w:rsidRPr="000055EB" w:rsidRDefault="006749C8" w:rsidP="006749C8">
      <w:pPr>
        <w:pStyle w:val="ListParagraph"/>
        <w:numPr>
          <w:ilvl w:val="0"/>
          <w:numId w:val="9"/>
        </w:numPr>
        <w:ind w:left="284" w:hanging="284"/>
      </w:pPr>
      <w:r w:rsidRPr="000055EB">
        <w:rPr>
          <w:u w:val="single"/>
        </w:rPr>
        <w:t>A lump on your testicle.</w:t>
      </w:r>
      <w:r w:rsidRPr="000055EB">
        <w:t xml:space="preserve"> If you notice a lump or an abnormality in your testicles please see your GP, most lumps are not cancerous, but it is vital to get any abnormalities checked.</w:t>
      </w:r>
    </w:p>
    <w:p w:rsidR="006749C8" w:rsidRPr="000055EB" w:rsidRDefault="006749C8" w:rsidP="006749C8">
      <w:pPr>
        <w:pStyle w:val="ListParagraph"/>
        <w:numPr>
          <w:ilvl w:val="0"/>
          <w:numId w:val="9"/>
        </w:numPr>
        <w:ind w:left="284" w:hanging="284"/>
      </w:pPr>
      <w:r w:rsidRPr="000055EB">
        <w:rPr>
          <w:u w:val="single"/>
        </w:rPr>
        <w:t>Trouble urinating.</w:t>
      </w:r>
      <w:r w:rsidRPr="000055EB">
        <w:t xml:space="preserve"> Only men have a prostate gland. When the prostate becomes enlarged, it can press on the tube that carries urine from the bladder. This can make it hard to pass urine and can be a sign of prostate disease.</w:t>
      </w:r>
    </w:p>
    <w:p w:rsidR="006749C8" w:rsidRPr="000055EB" w:rsidRDefault="006749C8" w:rsidP="006749C8">
      <w:pPr>
        <w:pStyle w:val="ListParagraph"/>
        <w:numPr>
          <w:ilvl w:val="0"/>
          <w:numId w:val="9"/>
        </w:numPr>
        <w:ind w:left="284" w:hanging="284"/>
      </w:pPr>
      <w:r w:rsidRPr="000055EB">
        <w:rPr>
          <w:u w:val="single"/>
        </w:rPr>
        <w:t>Feeling depressed.</w:t>
      </w:r>
      <w:r w:rsidRPr="000055EB">
        <w:t xml:space="preserve"> If you’re depressed, you may lose interest in things you used to enjoy.  If you have been having feelings of extreme sadness contact your GP.  Depression is a real illness with real effects on your work, social and family life.  Treatment can include, self-help, talking therapies and medication.</w:t>
      </w:r>
    </w:p>
    <w:p w:rsidR="006749C8" w:rsidRPr="000055EB" w:rsidRDefault="006749C8" w:rsidP="006749C8">
      <w:pPr>
        <w:pStyle w:val="ListParagraph"/>
        <w:numPr>
          <w:ilvl w:val="0"/>
          <w:numId w:val="9"/>
        </w:numPr>
        <w:ind w:left="284" w:hanging="284"/>
      </w:pPr>
      <w:r w:rsidRPr="000055EB">
        <w:rPr>
          <w:u w:val="single"/>
        </w:rPr>
        <w:t>Impotence</w:t>
      </w:r>
      <w:r w:rsidRPr="000055EB">
        <w:t>. Half of all men over the age of 40 have had trouble getting an erection at least once. Generally, lifestyle changes, such as weight loss and exercise, can correct the problem. However some men may need medication such as sildenafil (also known as Viagra)</w:t>
      </w:r>
    </w:p>
    <w:p w:rsidR="006749C8" w:rsidRPr="000055EB" w:rsidRDefault="006749C8" w:rsidP="006749C8">
      <w:pPr>
        <w:pStyle w:val="ListParagraph"/>
        <w:numPr>
          <w:ilvl w:val="0"/>
          <w:numId w:val="9"/>
        </w:numPr>
        <w:ind w:left="284" w:hanging="284"/>
      </w:pPr>
      <w:r w:rsidRPr="000055EB">
        <w:rPr>
          <w:u w:val="single"/>
        </w:rPr>
        <w:t>Moles</w:t>
      </w:r>
      <w:r w:rsidRPr="000055EB">
        <w:t>. Check your moles regularly and be aware of any changes in colour or shape, or if they start bleeding.  Most changes are harmless are due to a non-cancerous increase of pigment cells in the skin, but it’s important to get any abnormal or itchy moles checked by your GP.</w:t>
      </w:r>
    </w:p>
    <w:p w:rsidR="00760C10" w:rsidRPr="00760C10" w:rsidRDefault="00760C10" w:rsidP="006749C8">
      <w:pPr>
        <w:rPr>
          <w:rFonts w:asciiTheme="majorHAnsi" w:hAnsiTheme="majorHAnsi" w:cs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206"/>
      </w:tblGrid>
      <w:tr w:rsidR="006749C8" w:rsidRPr="000055EB" w:rsidTr="00A81FB1">
        <w:tc>
          <w:tcPr>
            <w:tcW w:w="1728" w:type="dxa"/>
          </w:tcPr>
          <w:p w:rsidR="006749C8" w:rsidRPr="000055EB" w:rsidRDefault="006749C8" w:rsidP="00A81FB1">
            <w:pPr>
              <w:pStyle w:val="Normal1"/>
              <w:spacing w:line="280" w:lineRule="atLeast"/>
              <w:rPr>
                <w:rStyle w:val="normalchar1"/>
                <w:b/>
                <w:bCs/>
                <w:sz w:val="28"/>
                <w:szCs w:val="28"/>
              </w:rPr>
            </w:pPr>
          </w:p>
          <w:p w:rsidR="006749C8" w:rsidRPr="008050BD" w:rsidRDefault="006749C8" w:rsidP="00A81FB1">
            <w:pPr>
              <w:pStyle w:val="Normal1"/>
              <w:spacing w:line="280" w:lineRule="atLeast"/>
              <w:rPr>
                <w:rStyle w:val="normalchar1"/>
                <w:b/>
                <w:bCs/>
                <w:sz w:val="28"/>
                <w:szCs w:val="28"/>
              </w:rPr>
            </w:pPr>
            <w:r w:rsidRPr="008050BD">
              <w:rPr>
                <w:rStyle w:val="normalchar1"/>
                <w:b/>
                <w:bCs/>
                <w:sz w:val="28"/>
                <w:szCs w:val="28"/>
              </w:rPr>
              <w:t>Carers</w:t>
            </w:r>
          </w:p>
          <w:p w:rsidR="006749C8" w:rsidRPr="000055EB" w:rsidRDefault="006749C8" w:rsidP="00A81FB1">
            <w:pPr>
              <w:pStyle w:val="Normal1"/>
              <w:rPr>
                <w:sz w:val="16"/>
                <w:szCs w:val="16"/>
              </w:rPr>
            </w:pPr>
          </w:p>
        </w:tc>
        <w:tc>
          <w:tcPr>
            <w:tcW w:w="5206" w:type="dxa"/>
          </w:tcPr>
          <w:p w:rsidR="00760C10" w:rsidRDefault="006749C8" w:rsidP="00A81FB1">
            <w:pPr>
              <w:pStyle w:val="Normal1"/>
            </w:pPr>
            <w:r w:rsidRPr="000055EB">
              <w:rPr>
                <w:b/>
                <w:bCs/>
                <w:noProof/>
                <w:sz w:val="28"/>
                <w:szCs w:val="28"/>
              </w:rPr>
              <w:drawing>
                <wp:inline distT="0" distB="0" distL="0" distR="0" wp14:anchorId="5276AD13" wp14:editId="2DDAA4B2">
                  <wp:extent cx="1889185" cy="552091"/>
                  <wp:effectExtent l="0" t="0" r="0" b="635"/>
                  <wp:docPr id="37" name="Picture 37" descr="C:\Users\porch\AppData\Local\Microsoft\Windows\Temporary Internet Files\Content.IE5\ZSHN2UIC\Wheelchair-Inclu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ch\AppData\Local\Microsoft\Windows\Temporary Internet Files\Content.IE5\ZSHN2UIC\Wheelchair-Inclusion[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6486" cy="557147"/>
                          </a:xfrm>
                          <a:prstGeom prst="rect">
                            <a:avLst/>
                          </a:prstGeom>
                          <a:noFill/>
                          <a:ln>
                            <a:noFill/>
                          </a:ln>
                        </pic:spPr>
                      </pic:pic>
                    </a:graphicData>
                  </a:graphic>
                </wp:inline>
              </w:drawing>
            </w:r>
          </w:p>
          <w:p w:rsidR="00760C10" w:rsidRPr="00760C10" w:rsidRDefault="00760C10" w:rsidP="00A81FB1">
            <w:pPr>
              <w:pStyle w:val="Normal1"/>
              <w:rPr>
                <w:sz w:val="16"/>
                <w:szCs w:val="16"/>
              </w:rPr>
            </w:pPr>
          </w:p>
        </w:tc>
      </w:tr>
    </w:tbl>
    <w:p w:rsidR="006749C8" w:rsidRPr="000055EB" w:rsidRDefault="006749C8" w:rsidP="006749C8">
      <w:pPr>
        <w:pStyle w:val="Normal1"/>
      </w:pPr>
      <w:r w:rsidRPr="000055EB">
        <w:t xml:space="preserve">We are proud to announce that the Porch Surgery has been awarded ‘Platinum’ accreditation by Wiltshire Investors in Carers for the support offered to our patients who declare </w:t>
      </w:r>
      <w:proofErr w:type="gramStart"/>
      <w:r w:rsidRPr="000055EB">
        <w:t>themselves</w:t>
      </w:r>
      <w:proofErr w:type="gramEnd"/>
      <w:r w:rsidRPr="000055EB">
        <w:t xml:space="preserve"> to be carers.</w:t>
      </w:r>
    </w:p>
    <w:p w:rsidR="006749C8" w:rsidRPr="000055EB" w:rsidRDefault="006749C8" w:rsidP="006749C8">
      <w:pPr>
        <w:pStyle w:val="no0020spacing"/>
        <w:rPr>
          <w:rStyle w:val="no0020spacingchar1"/>
          <w:b/>
          <w:bCs/>
          <w:sz w:val="16"/>
          <w:szCs w:val="16"/>
        </w:rPr>
      </w:pPr>
    </w:p>
    <w:p w:rsidR="006749C8" w:rsidRPr="00760C10" w:rsidRDefault="006749C8" w:rsidP="006749C8">
      <w:pPr>
        <w:pStyle w:val="no0020spacing"/>
        <w:rPr>
          <w:sz w:val="24"/>
          <w:szCs w:val="24"/>
        </w:rPr>
      </w:pPr>
      <w:r w:rsidRPr="00760C10">
        <w:rPr>
          <w:rStyle w:val="no0020spacingchar1"/>
          <w:b/>
          <w:bCs/>
          <w:sz w:val="24"/>
          <w:szCs w:val="24"/>
        </w:rPr>
        <w:t>Who is a Carer?</w:t>
      </w:r>
    </w:p>
    <w:p w:rsidR="00760C10" w:rsidRDefault="006749C8" w:rsidP="006749C8">
      <w:pPr>
        <w:pStyle w:val="no0020spacing"/>
      </w:pPr>
      <w:r w:rsidRPr="000055EB">
        <w:t xml:space="preserve">A Carer is a parent, a child, a partner, a neighbour or a friend.  </w:t>
      </w:r>
    </w:p>
    <w:p w:rsidR="006749C8" w:rsidRPr="000055EB" w:rsidRDefault="006749C8" w:rsidP="006749C8">
      <w:pPr>
        <w:pStyle w:val="no0020spacing"/>
      </w:pPr>
      <w:r w:rsidRPr="000055EB">
        <w:t>But what makes them a Carer too is down to how much more than the 'norm' they are doing for someone else.</w:t>
      </w:r>
    </w:p>
    <w:p w:rsidR="006749C8" w:rsidRPr="000055EB" w:rsidRDefault="006749C8" w:rsidP="006749C8">
      <w:pPr>
        <w:pStyle w:val="Normal1"/>
        <w:rPr>
          <w:sz w:val="16"/>
          <w:szCs w:val="16"/>
        </w:rPr>
      </w:pPr>
    </w:p>
    <w:p w:rsidR="006749C8" w:rsidRPr="000055EB" w:rsidRDefault="006749C8" w:rsidP="006749C8">
      <w:pPr>
        <w:pStyle w:val="Normal1"/>
      </w:pPr>
      <w:r w:rsidRPr="000055EB">
        <w:t xml:space="preserve">A Carer is someone who provides help and support to a family member or friend who could not manage without their help.  This could be due to age, disability, physical or mental illness, substance misuse or eating disorder.  </w:t>
      </w:r>
    </w:p>
    <w:p w:rsidR="006749C8" w:rsidRPr="000055EB" w:rsidRDefault="006749C8" w:rsidP="006749C8">
      <w:pPr>
        <w:pStyle w:val="Normal1"/>
        <w:rPr>
          <w:sz w:val="16"/>
          <w:szCs w:val="16"/>
        </w:rPr>
      </w:pPr>
      <w:r w:rsidRPr="000055EB">
        <w:t> </w:t>
      </w:r>
    </w:p>
    <w:p w:rsidR="00760C10" w:rsidRDefault="006749C8" w:rsidP="006749C8">
      <w:pPr>
        <w:pStyle w:val="Normal1"/>
      </w:pPr>
      <w:r w:rsidRPr="000055EB">
        <w:t xml:space="preserve">They might be helping with everyday household tasks, preparing their meals, making appointments for them, helping with tablets or other treatments. </w:t>
      </w:r>
    </w:p>
    <w:p w:rsidR="006749C8" w:rsidRPr="000055EB" w:rsidRDefault="006749C8" w:rsidP="006749C8">
      <w:pPr>
        <w:pStyle w:val="Normal1"/>
      </w:pPr>
      <w:r w:rsidRPr="000055EB">
        <w:t>Perhaps they have to help them get dressed and carry out day to day things that most of us take for granted.</w:t>
      </w:r>
    </w:p>
    <w:p w:rsidR="006749C8" w:rsidRPr="000055EB" w:rsidRDefault="006749C8" w:rsidP="006749C8">
      <w:pPr>
        <w:pStyle w:val="Normal1"/>
      </w:pPr>
      <w:r w:rsidRPr="000055EB">
        <w:t>They may even be giving them this care and support 24/7.</w:t>
      </w:r>
    </w:p>
    <w:p w:rsidR="006749C8" w:rsidRPr="000055EB" w:rsidRDefault="006749C8" w:rsidP="006749C8">
      <w:pPr>
        <w:pStyle w:val="Normal1"/>
        <w:rPr>
          <w:rStyle w:val="normalchar1"/>
          <w:b/>
          <w:bCs/>
          <w:sz w:val="16"/>
          <w:szCs w:val="16"/>
        </w:rPr>
      </w:pPr>
    </w:p>
    <w:p w:rsidR="006749C8" w:rsidRPr="00760C10" w:rsidRDefault="006749C8" w:rsidP="006749C8">
      <w:pPr>
        <w:pStyle w:val="Normal1"/>
        <w:rPr>
          <w:b/>
          <w:sz w:val="24"/>
          <w:szCs w:val="24"/>
        </w:rPr>
      </w:pPr>
      <w:r w:rsidRPr="00760C10">
        <w:rPr>
          <w:rStyle w:val="normalchar1"/>
          <w:b/>
          <w:bCs/>
          <w:sz w:val="24"/>
          <w:szCs w:val="24"/>
        </w:rPr>
        <w:t>Do you think you are a Carer?</w:t>
      </w:r>
    </w:p>
    <w:p w:rsidR="006749C8" w:rsidRPr="000055EB" w:rsidRDefault="006749C8" w:rsidP="006749C8">
      <w:pPr>
        <w:pStyle w:val="no0020spacing"/>
      </w:pPr>
      <w:r w:rsidRPr="000055EB">
        <w:t>If you have any questions related to Carers, please feel free to contact Wendy or Emma, our Carers Leads, on 01249 712232 or collect a ‘Carers pack’ from the reception desk.</w:t>
      </w:r>
    </w:p>
    <w:p w:rsidR="006749C8" w:rsidRPr="000055EB" w:rsidRDefault="006749C8" w:rsidP="006749C8">
      <w:pPr>
        <w:pStyle w:val="no0020spacing"/>
        <w:rPr>
          <w:sz w:val="16"/>
          <w:szCs w:val="16"/>
        </w:rPr>
      </w:pPr>
    </w:p>
    <w:p w:rsidR="00760C10" w:rsidRDefault="006749C8" w:rsidP="00760C10">
      <w:pPr>
        <w:pStyle w:val="no0020spacing"/>
      </w:pPr>
      <w:r w:rsidRPr="000055EB">
        <w:t xml:space="preserve">Carer Support Wiltshire is a Wiltshire-wide charity supporting people who care for family members and friends. </w:t>
      </w:r>
    </w:p>
    <w:p w:rsidR="00760C10" w:rsidRDefault="00760C10" w:rsidP="00760C10">
      <w:pPr>
        <w:pStyle w:val="no0020spacing"/>
      </w:pPr>
    </w:p>
    <w:p w:rsidR="00760C10" w:rsidRDefault="006749C8" w:rsidP="00760C10">
      <w:pPr>
        <w:pStyle w:val="no0020spacing"/>
      </w:pPr>
      <w:r w:rsidRPr="000055EB">
        <w:t>Caring can be difficult and frustrating; they understand carer’s needs and are able to signpost to a whole range of support services and activities.</w:t>
      </w:r>
    </w:p>
    <w:p w:rsidR="00760C10" w:rsidRPr="00760C10" w:rsidRDefault="00760C10" w:rsidP="00760C10">
      <w:pPr>
        <w:pStyle w:val="no0020spacing"/>
        <w:rPr>
          <w:sz w:val="16"/>
          <w:szCs w:val="16"/>
        </w:rPr>
      </w:pPr>
    </w:p>
    <w:p w:rsidR="006749C8" w:rsidRPr="000055EB" w:rsidRDefault="006749C8" w:rsidP="00760C10">
      <w:pPr>
        <w:pStyle w:val="no0020spacing"/>
      </w:pPr>
      <w:r w:rsidRPr="000055EB">
        <w:t xml:space="preserve">All the services offered are both </w:t>
      </w:r>
      <w:r w:rsidRPr="000055EB">
        <w:rPr>
          <w:rStyle w:val="normalchar1"/>
          <w:u w:val="single"/>
        </w:rPr>
        <w:t>free</w:t>
      </w:r>
      <w:r w:rsidRPr="000055EB">
        <w:t xml:space="preserve"> and </w:t>
      </w:r>
      <w:r w:rsidRPr="000055EB">
        <w:rPr>
          <w:rStyle w:val="normalchar1"/>
          <w:u w:val="single"/>
        </w:rPr>
        <w:t>confidential</w:t>
      </w:r>
      <w:r w:rsidRPr="000055EB">
        <w:t>.</w:t>
      </w:r>
    </w:p>
    <w:p w:rsidR="00760C10" w:rsidRPr="00760C10" w:rsidRDefault="00760C10" w:rsidP="006749C8">
      <w:pPr>
        <w:spacing w:line="240" w:lineRule="atLeast"/>
        <w:rPr>
          <w:sz w:val="16"/>
          <w:szCs w:val="16"/>
        </w:rPr>
      </w:pPr>
    </w:p>
    <w:p w:rsidR="00760C10" w:rsidRDefault="006749C8" w:rsidP="006749C8">
      <w:pPr>
        <w:spacing w:line="240" w:lineRule="atLeast"/>
        <w:rPr>
          <w:color w:val="000000" w:themeColor="text1"/>
          <w:lang w:eastAsia="en-GB"/>
        </w:rPr>
      </w:pPr>
      <w:r w:rsidRPr="000055EB">
        <w:lastRenderedPageBreak/>
        <w:t>The surgery holds carer clinics. The clinics offer a well-being check for carers. Afternoon tea meetings are also organised, t</w:t>
      </w:r>
      <w:r w:rsidRPr="000055EB">
        <w:rPr>
          <w:color w:val="000000" w:themeColor="text1"/>
          <w:lang w:eastAsia="en-GB"/>
        </w:rPr>
        <w:t xml:space="preserve">hese meetings are designed to be informal but informative as we recognise time is a precious commodity. </w:t>
      </w:r>
    </w:p>
    <w:p w:rsidR="00760C10" w:rsidRDefault="00760C10" w:rsidP="006749C8">
      <w:pPr>
        <w:spacing w:line="240" w:lineRule="atLeast"/>
        <w:rPr>
          <w:color w:val="000000" w:themeColor="text1"/>
          <w:lang w:eastAsia="en-GB"/>
        </w:rPr>
      </w:pPr>
    </w:p>
    <w:p w:rsidR="006749C8" w:rsidRPr="000055EB" w:rsidRDefault="006749C8" w:rsidP="006749C8">
      <w:pPr>
        <w:spacing w:line="240" w:lineRule="atLeast"/>
        <w:rPr>
          <w:color w:val="000000" w:themeColor="text1"/>
          <w:lang w:eastAsia="en-GB"/>
        </w:rPr>
      </w:pPr>
      <w:r w:rsidRPr="000055EB">
        <w:rPr>
          <w:color w:val="000000" w:themeColor="text1"/>
          <w:lang w:eastAsia="en-GB"/>
        </w:rPr>
        <w:t>Please keep an eye on our Carers Notice Board (located in the Reception) for the date of future clinics.</w:t>
      </w:r>
    </w:p>
    <w:p w:rsidR="006749C8" w:rsidRPr="00760C10" w:rsidRDefault="006749C8" w:rsidP="006749C8">
      <w:pPr>
        <w:rPr>
          <w:rFonts w:asciiTheme="majorHAnsi" w:hAnsiTheme="majorHAnsi" w:cstheme="majorHAnsi"/>
          <w:sz w:val="16"/>
          <w:szCs w:val="16"/>
        </w:rPr>
      </w:pPr>
    </w:p>
    <w:p w:rsidR="006749C8" w:rsidRPr="000055EB" w:rsidRDefault="006749C8" w:rsidP="006749C8">
      <w:pPr>
        <w:spacing w:line="240" w:lineRule="atLeast"/>
        <w:rPr>
          <w:color w:val="000000" w:themeColor="text1"/>
          <w:lang w:eastAsia="en-GB"/>
        </w:rPr>
      </w:pPr>
      <w:r w:rsidRPr="000055EB">
        <w:rPr>
          <w:color w:val="000000" w:themeColor="text1"/>
          <w:lang w:eastAsia="en-GB"/>
        </w:rPr>
        <w:t>At the meetings there is an opportunity to meet members of the Porch team and local representatives are also invited to attend the meeting to provide advice and support relevant to carers.</w:t>
      </w:r>
    </w:p>
    <w:p w:rsidR="006749C8" w:rsidRPr="000055EB" w:rsidRDefault="006749C8" w:rsidP="006749C8">
      <w:pPr>
        <w:spacing w:line="240" w:lineRule="atLeast"/>
        <w:rPr>
          <w:color w:val="000000" w:themeColor="text1"/>
          <w:sz w:val="16"/>
          <w:szCs w:val="16"/>
          <w:lang w:eastAsia="en-GB"/>
        </w:rPr>
      </w:pPr>
    </w:p>
    <w:p w:rsidR="006749C8" w:rsidRPr="000055EB" w:rsidRDefault="006749C8" w:rsidP="006749C8">
      <w:pPr>
        <w:spacing w:line="240" w:lineRule="atLeast"/>
        <w:rPr>
          <w:color w:val="000000" w:themeColor="text1"/>
          <w:lang w:eastAsia="en-GB"/>
        </w:rPr>
      </w:pPr>
      <w:r w:rsidRPr="000055EB">
        <w:rPr>
          <w:color w:val="000000" w:themeColor="text1"/>
          <w:lang w:eastAsia="en-GB"/>
        </w:rPr>
        <w:t>Unfortunately, due to COVID restrictions, we were unable to hold our Carer clinics or Afternoon Tea last year. Please keep an eye on our website and newsletters for updates advising when they will resume.</w:t>
      </w:r>
    </w:p>
    <w:p w:rsidR="006749C8" w:rsidRPr="000055EB" w:rsidRDefault="006749C8" w:rsidP="006749C8">
      <w:pPr>
        <w:spacing w:line="240" w:lineRule="atLeast"/>
        <w:rPr>
          <w:color w:val="000000" w:themeColor="text1"/>
          <w:sz w:val="16"/>
          <w:szCs w:val="16"/>
          <w:lang w:eastAsia="en-GB"/>
        </w:rPr>
      </w:pPr>
    </w:p>
    <w:p w:rsidR="006749C8" w:rsidRPr="000055EB" w:rsidRDefault="006749C8" w:rsidP="006749C8">
      <w:pPr>
        <w:pStyle w:val="no0020spacing"/>
        <w:rPr>
          <w:rStyle w:val="no0020spacingchar1"/>
          <w:b/>
          <w:bCs/>
        </w:rPr>
      </w:pPr>
      <w:r w:rsidRPr="000055EB">
        <w:rPr>
          <w:rStyle w:val="no0020spacingchar1"/>
          <w:b/>
          <w:bCs/>
        </w:rPr>
        <w:t xml:space="preserve">Carer Support Wiltshire - Freephone: 0800 181 4118 Or 01380 871690 </w:t>
      </w:r>
    </w:p>
    <w:p w:rsidR="006749C8" w:rsidRPr="000055EB" w:rsidRDefault="006749C8" w:rsidP="006749C8">
      <w:pPr>
        <w:pStyle w:val="no0020spacing"/>
        <w:rPr>
          <w:rStyle w:val="no0020spacingchar1"/>
          <w:b/>
          <w:bCs/>
          <w:sz w:val="16"/>
          <w:szCs w:val="16"/>
        </w:rPr>
      </w:pPr>
    </w:p>
    <w:p w:rsidR="006749C8" w:rsidRPr="000055EB" w:rsidRDefault="006749C8" w:rsidP="006749C8">
      <w:pPr>
        <w:pStyle w:val="no0020spacing"/>
        <w:rPr>
          <w:b/>
          <w:bCs/>
        </w:rPr>
      </w:pPr>
      <w:r w:rsidRPr="000055EB">
        <w:rPr>
          <w:rStyle w:val="normalchar1"/>
          <w:bCs/>
        </w:rPr>
        <w:t>If you are a carer or are cared for by someone, please let us know.  This is useful information for your GP and will be recorded on your medical records.</w:t>
      </w:r>
    </w:p>
    <w:p w:rsidR="00760C10" w:rsidRDefault="00760C10">
      <w:pPr>
        <w:rPr>
          <w:sz w:val="16"/>
          <w:szCs w:val="16"/>
          <w:u w:val="single"/>
          <w:lang w:eastAsia="en-GB"/>
        </w:rPr>
      </w:pPr>
    </w:p>
    <w:p w:rsidR="00760C10" w:rsidRPr="00760C10" w:rsidRDefault="00760C10">
      <w:pPr>
        <w:rPr>
          <w:sz w:val="16"/>
          <w:szCs w:val="16"/>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67"/>
      </w:tblGrid>
      <w:tr w:rsidR="006749C8" w:rsidRPr="000055EB" w:rsidTr="008050BD">
        <w:trPr>
          <w:trHeight w:val="1355"/>
        </w:trPr>
        <w:tc>
          <w:tcPr>
            <w:tcW w:w="4837" w:type="dxa"/>
          </w:tcPr>
          <w:p w:rsidR="006749C8" w:rsidRPr="000055EB" w:rsidRDefault="006749C8" w:rsidP="00A81FB1">
            <w:pPr>
              <w:pStyle w:val="no0020spacing"/>
              <w:rPr>
                <w:b/>
                <w:bCs/>
              </w:rPr>
            </w:pPr>
            <w:r w:rsidRPr="000055EB">
              <w:rPr>
                <w:rFonts w:eastAsia="Calibri"/>
                <w:b/>
                <w:sz w:val="28"/>
                <w:szCs w:val="28"/>
              </w:rPr>
              <w:t>Patient Participation Group</w:t>
            </w:r>
          </w:p>
        </w:tc>
        <w:tc>
          <w:tcPr>
            <w:tcW w:w="4867" w:type="dxa"/>
          </w:tcPr>
          <w:p w:rsidR="006749C8" w:rsidRDefault="006749C8" w:rsidP="00A81FB1">
            <w:pPr>
              <w:rPr>
                <w:rFonts w:eastAsia="Calibri"/>
                <w:b/>
                <w:sz w:val="28"/>
                <w:szCs w:val="28"/>
              </w:rPr>
            </w:pPr>
            <w:r w:rsidRPr="000055EB">
              <w:rPr>
                <w:noProof/>
                <w:sz w:val="28"/>
                <w:szCs w:val="28"/>
                <w:lang w:eastAsia="en-GB"/>
              </w:rPr>
              <w:drawing>
                <wp:inline distT="0" distB="0" distL="0" distR="0" wp14:anchorId="37ECFEA1" wp14:editId="19F148A6">
                  <wp:extent cx="1219911" cy="813916"/>
                  <wp:effectExtent l="0" t="0" r="0" b="5715"/>
                  <wp:docPr id="16" name="Picture 16" descr="C:\Users\porch\AppData\Local\Microsoft\Windows\Temporary Internet Files\Content.IE5\C01ALAYA\board-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ch\AppData\Local\Microsoft\Windows\Temporary Internet Files\Content.IE5\C01ALAYA\board-clip-art[1].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5387" cy="817569"/>
                          </a:xfrm>
                          <a:prstGeom prst="rect">
                            <a:avLst/>
                          </a:prstGeom>
                          <a:noFill/>
                          <a:ln>
                            <a:noFill/>
                          </a:ln>
                        </pic:spPr>
                      </pic:pic>
                    </a:graphicData>
                  </a:graphic>
                </wp:inline>
              </w:drawing>
            </w:r>
          </w:p>
          <w:p w:rsidR="00760C10" w:rsidRPr="00760C10" w:rsidRDefault="00760C10" w:rsidP="00A81FB1">
            <w:pPr>
              <w:rPr>
                <w:rFonts w:eastAsia="Calibri"/>
                <w:b/>
                <w:sz w:val="16"/>
                <w:szCs w:val="16"/>
              </w:rPr>
            </w:pPr>
          </w:p>
        </w:tc>
      </w:tr>
    </w:tbl>
    <w:p w:rsidR="00760C10" w:rsidRDefault="006749C8" w:rsidP="006749C8">
      <w:pPr>
        <w:pStyle w:val="no0020spacing"/>
      </w:pPr>
      <w:r w:rsidRPr="000055EB">
        <w:t xml:space="preserve">We are fortunate to have an active Patient Participation Group where the retired population is well represented.  </w:t>
      </w:r>
    </w:p>
    <w:p w:rsidR="00760C10" w:rsidRPr="00760C10" w:rsidRDefault="00760C10" w:rsidP="006749C8">
      <w:pPr>
        <w:pStyle w:val="no0020spacing"/>
        <w:rPr>
          <w:sz w:val="16"/>
          <w:szCs w:val="16"/>
        </w:rPr>
      </w:pPr>
    </w:p>
    <w:p w:rsidR="00760C10" w:rsidRDefault="006749C8" w:rsidP="006749C8">
      <w:pPr>
        <w:pStyle w:val="no0020spacing"/>
      </w:pPr>
      <w:r w:rsidRPr="000055EB">
        <w:t xml:space="preserve">The PPG would like to engage with any underrepresented and seldom heard groups.  </w:t>
      </w:r>
    </w:p>
    <w:p w:rsidR="00760C10" w:rsidRPr="00760C10" w:rsidRDefault="00760C10" w:rsidP="006749C8">
      <w:pPr>
        <w:pStyle w:val="no0020spacing"/>
        <w:rPr>
          <w:sz w:val="16"/>
          <w:szCs w:val="16"/>
        </w:rPr>
      </w:pPr>
    </w:p>
    <w:p w:rsidR="006749C8" w:rsidRPr="000055EB" w:rsidRDefault="006749C8" w:rsidP="006749C8">
      <w:pPr>
        <w:pStyle w:val="no0020spacing"/>
      </w:pPr>
      <w:r w:rsidRPr="000055EB">
        <w:t>This would include patients with mental health conditions or groups with protected characteristics as identified in the Equality Act 2010 (Age, disability, gender reassignment, marriage or civil partnership, pregnancy and maternity, race, religion or belief, sex and sexual orientation).</w:t>
      </w:r>
    </w:p>
    <w:p w:rsidR="006749C8" w:rsidRPr="00760C10" w:rsidRDefault="006749C8" w:rsidP="006749C8">
      <w:pPr>
        <w:pStyle w:val="no0020spacing"/>
        <w:rPr>
          <w:sz w:val="16"/>
          <w:szCs w:val="16"/>
        </w:rPr>
      </w:pPr>
      <w:r w:rsidRPr="000055EB">
        <w:t> </w:t>
      </w:r>
    </w:p>
    <w:p w:rsidR="006749C8" w:rsidRPr="000055EB" w:rsidRDefault="006749C8" w:rsidP="006749C8">
      <w:pPr>
        <w:pStyle w:val="no0020spacing"/>
      </w:pPr>
      <w:r w:rsidRPr="000055EB">
        <w:t>If you would like some more information, please contact Liz Dawson at the surgery.</w:t>
      </w:r>
    </w:p>
    <w:p w:rsidR="006749C8" w:rsidRPr="000055EB" w:rsidRDefault="006749C8" w:rsidP="006749C8">
      <w:pPr>
        <w:pStyle w:val="no0020spacing"/>
        <w:rPr>
          <w:b/>
          <w:sz w:val="16"/>
          <w:szCs w:val="16"/>
        </w:rPr>
      </w:pPr>
    </w:p>
    <w:p w:rsidR="006749C8" w:rsidRPr="00760C10" w:rsidRDefault="006749C8" w:rsidP="006749C8">
      <w:pPr>
        <w:pStyle w:val="no0020spacing"/>
        <w:rPr>
          <w:sz w:val="24"/>
          <w:szCs w:val="24"/>
        </w:rPr>
      </w:pPr>
      <w:r w:rsidRPr="00760C10">
        <w:rPr>
          <w:b/>
          <w:sz w:val="24"/>
          <w:szCs w:val="24"/>
        </w:rPr>
        <w:t xml:space="preserve">Porch Web Site </w:t>
      </w:r>
      <w:hyperlink r:id="rId31" w:history="1">
        <w:r w:rsidRPr="00760C10">
          <w:rPr>
            <w:rStyle w:val="Hyperlink"/>
            <w:rFonts w:eastAsiaTheme="majorEastAsia"/>
            <w:sz w:val="24"/>
            <w:szCs w:val="24"/>
          </w:rPr>
          <w:t>www.porchsurgery.nhs.uk</w:t>
        </w:r>
      </w:hyperlink>
    </w:p>
    <w:p w:rsidR="006749C8" w:rsidRPr="000055EB" w:rsidRDefault="006749C8" w:rsidP="006749C8">
      <w:pPr>
        <w:rPr>
          <w:sz w:val="16"/>
          <w:szCs w:val="16"/>
        </w:rPr>
      </w:pPr>
    </w:p>
    <w:p w:rsidR="006749C8" w:rsidRPr="000055EB" w:rsidRDefault="006749C8" w:rsidP="006749C8">
      <w:r w:rsidRPr="000055EB">
        <w:t>We have a BRAND NEW web site! There is a lot of useful information on our web site which is continually updated with any news or changes.</w:t>
      </w:r>
    </w:p>
    <w:p w:rsidR="006749C8" w:rsidRPr="000055EB" w:rsidRDefault="006749C8" w:rsidP="006749C8">
      <w:pPr>
        <w:rPr>
          <w:sz w:val="16"/>
          <w:szCs w:val="16"/>
        </w:rPr>
      </w:pPr>
    </w:p>
    <w:p w:rsidR="006749C8" w:rsidRPr="000055EB" w:rsidRDefault="006749C8" w:rsidP="006749C8">
      <w:r w:rsidRPr="000055EB">
        <w:t>If you don’t have access to a computer in your home you can use a computer free of charge in the library.</w:t>
      </w:r>
    </w:p>
    <w:p w:rsidR="008050BD" w:rsidRPr="008050BD" w:rsidRDefault="008050BD" w:rsidP="006749C8">
      <w:pPr>
        <w:pStyle w:val="Normal1"/>
        <w:rPr>
          <w:rStyle w:val="normalchar1"/>
          <w:b/>
          <w:bCs/>
          <w:sz w:val="16"/>
          <w:szCs w:val="16"/>
        </w:rPr>
      </w:pPr>
    </w:p>
    <w:p w:rsidR="006749C8" w:rsidRPr="00760C10" w:rsidRDefault="006749C8" w:rsidP="006749C8">
      <w:pPr>
        <w:pStyle w:val="Normal1"/>
        <w:rPr>
          <w:b/>
          <w:sz w:val="24"/>
          <w:szCs w:val="24"/>
        </w:rPr>
      </w:pPr>
      <w:r w:rsidRPr="00760C10">
        <w:rPr>
          <w:rStyle w:val="normalchar1"/>
          <w:b/>
          <w:bCs/>
          <w:sz w:val="24"/>
          <w:szCs w:val="24"/>
        </w:rPr>
        <w:t>Private Practitioners</w:t>
      </w:r>
      <w:r w:rsidRPr="00760C10">
        <w:rPr>
          <w:b/>
          <w:sz w:val="24"/>
          <w:szCs w:val="24"/>
        </w:rPr>
        <w:t xml:space="preserve">: </w:t>
      </w:r>
    </w:p>
    <w:p w:rsidR="006749C8" w:rsidRDefault="006749C8" w:rsidP="006749C8">
      <w:pPr>
        <w:rPr>
          <w:rFonts w:asciiTheme="majorHAnsi" w:hAnsiTheme="majorHAnsi" w:cstheme="majorHAnsi"/>
        </w:rPr>
      </w:pPr>
    </w:p>
    <w:p w:rsidR="006749C8" w:rsidRPr="000055EB" w:rsidRDefault="006749C8" w:rsidP="006749C8">
      <w:pPr>
        <w:pStyle w:val="Normal1"/>
      </w:pPr>
      <w:r w:rsidRPr="000055EB">
        <w:t>We have a number of Private Practitioners working at our surgery and they are:</w:t>
      </w:r>
    </w:p>
    <w:p w:rsidR="006749C8" w:rsidRPr="000055EB" w:rsidRDefault="006749C8" w:rsidP="006749C8">
      <w:pPr>
        <w:pStyle w:val="Normal1"/>
        <w:rPr>
          <w:sz w:val="16"/>
          <w:szCs w:val="16"/>
        </w:rPr>
      </w:pPr>
    </w:p>
    <w:p w:rsidR="006749C8" w:rsidRPr="000055EB" w:rsidRDefault="006749C8" w:rsidP="006749C8">
      <w:pPr>
        <w:pStyle w:val="Normal1"/>
      </w:pPr>
      <w:r w:rsidRPr="000055EB">
        <w:t>Acupuncturist – Helen Collins</w:t>
      </w:r>
    </w:p>
    <w:p w:rsidR="006749C8" w:rsidRPr="000055EB" w:rsidRDefault="006749C8" w:rsidP="006749C8">
      <w:pPr>
        <w:pStyle w:val="Normal1"/>
      </w:pPr>
      <w:r w:rsidRPr="000055EB">
        <w:t>Foot Health Practitioner – Watson’s Court Podiatry</w:t>
      </w:r>
    </w:p>
    <w:p w:rsidR="006749C8" w:rsidRPr="000055EB" w:rsidRDefault="006749C8" w:rsidP="006749C8">
      <w:pPr>
        <w:pStyle w:val="Normal1"/>
      </w:pPr>
      <w:r w:rsidRPr="000055EB">
        <w:t>Physiotherapist – Pickwick Physio</w:t>
      </w:r>
    </w:p>
    <w:p w:rsidR="006749C8" w:rsidRPr="000055EB" w:rsidRDefault="006749C8" w:rsidP="006749C8">
      <w:pPr>
        <w:pStyle w:val="Normal1"/>
      </w:pPr>
      <w:r w:rsidRPr="000055EB">
        <w:t>Sports and Remedial Massage Therapist - Anna Gardiner</w:t>
      </w:r>
    </w:p>
    <w:p w:rsidR="006749C8" w:rsidRPr="000055EB" w:rsidRDefault="006749C8" w:rsidP="006749C8">
      <w:pPr>
        <w:pStyle w:val="Normal1"/>
        <w:rPr>
          <w:sz w:val="16"/>
          <w:szCs w:val="16"/>
        </w:rPr>
      </w:pPr>
    </w:p>
    <w:p w:rsidR="006749C8" w:rsidRPr="000055EB" w:rsidRDefault="006749C8" w:rsidP="006749C8">
      <w:pPr>
        <w:pStyle w:val="Normal1"/>
      </w:pPr>
      <w:r w:rsidRPr="000055EB">
        <w:t xml:space="preserve">For information on all our Private practitioners please visit our website or call the surgery.  </w:t>
      </w:r>
    </w:p>
    <w:p w:rsidR="006749C8" w:rsidRPr="000055EB" w:rsidRDefault="006749C8" w:rsidP="006749C8">
      <w:pPr>
        <w:pStyle w:val="Normal1"/>
        <w:rPr>
          <w:sz w:val="16"/>
          <w:szCs w:val="16"/>
        </w:rPr>
      </w:pPr>
    </w:p>
    <w:p w:rsidR="006749C8" w:rsidRPr="000055EB" w:rsidRDefault="006749C8" w:rsidP="006749C8">
      <w:pPr>
        <w:pStyle w:val="Normal1"/>
      </w:pPr>
      <w:r w:rsidRPr="000055EB">
        <w:t>If you are a Private practitioner and are interested in renting a room at the surgery please call the surgery on 01249 712 232 and ask to speak to the Practice Manager.</w:t>
      </w:r>
    </w:p>
    <w:p w:rsidR="006749C8" w:rsidRDefault="006749C8" w:rsidP="006749C8">
      <w:pPr>
        <w:rPr>
          <w:rFonts w:asciiTheme="majorHAnsi" w:hAnsiTheme="majorHAnsi" w:cstheme="majorHAnsi"/>
        </w:rPr>
      </w:pPr>
    </w:p>
    <w:p w:rsidR="008050BD" w:rsidRDefault="008050BD">
      <w:pPr>
        <w:rPr>
          <w:rFonts w:asciiTheme="majorHAnsi" w:hAnsiTheme="majorHAnsi" w:cstheme="majorHAnsi"/>
        </w:rPr>
      </w:pPr>
      <w:r>
        <w:rPr>
          <w:rFonts w:asciiTheme="majorHAnsi" w:hAnsiTheme="majorHAnsi" w:cstheme="majorHAnsi"/>
        </w:rPr>
        <w:br w:type="page"/>
      </w:r>
    </w:p>
    <w:p w:rsidR="008050BD" w:rsidRPr="00315366" w:rsidRDefault="008050BD" w:rsidP="008050BD">
      <w:pPr>
        <w:jc w:val="center"/>
        <w:rPr>
          <w:b/>
          <w:sz w:val="24"/>
          <w:szCs w:val="24"/>
          <w:u w:val="single"/>
        </w:rPr>
      </w:pPr>
      <w:r w:rsidRPr="00315366">
        <w:rPr>
          <w:b/>
          <w:sz w:val="24"/>
          <w:szCs w:val="24"/>
          <w:u w:val="single"/>
        </w:rPr>
        <w:lastRenderedPageBreak/>
        <w:t>A list of Useful Numbers</w:t>
      </w:r>
    </w:p>
    <w:p w:rsidR="008050BD" w:rsidRPr="000055EB" w:rsidRDefault="008050BD" w:rsidP="008050BD">
      <w:pPr>
        <w:rPr>
          <w:sz w:val="16"/>
          <w:szCs w:val="16"/>
        </w:rPr>
      </w:pPr>
    </w:p>
    <w:p w:rsidR="008050BD" w:rsidRPr="000055EB" w:rsidRDefault="008050BD" w:rsidP="008050BD">
      <w:r w:rsidRPr="000055EB">
        <w:t>We all recognise the scene - you’re scanning address books, diaries, calendars and scraps of paper and still can’t find that number you wrote down somewhere handy, which would be really useful now.  Perhaps it’s one of these:</w:t>
      </w:r>
    </w:p>
    <w:p w:rsidR="008050BD" w:rsidRPr="000055EB" w:rsidRDefault="008050BD" w:rsidP="008050BD">
      <w:pPr>
        <w:rPr>
          <w:sz w:val="16"/>
          <w:szCs w:val="16"/>
        </w:rPr>
      </w:pPr>
    </w:p>
    <w:tbl>
      <w:tblPr>
        <w:tblStyle w:val="TableGrid"/>
        <w:tblW w:w="9923" w:type="dxa"/>
        <w:tblInd w:w="-34" w:type="dxa"/>
        <w:tblLook w:val="04A0" w:firstRow="1" w:lastRow="0" w:firstColumn="1" w:lastColumn="0" w:noHBand="0" w:noVBand="1"/>
      </w:tblPr>
      <w:tblGrid>
        <w:gridCol w:w="3544"/>
        <w:gridCol w:w="2552"/>
        <w:gridCol w:w="3827"/>
      </w:tblGrid>
      <w:tr w:rsidR="008050BD" w:rsidRPr="00760C10" w:rsidTr="00A81FB1">
        <w:trPr>
          <w:trHeight w:val="463"/>
        </w:trPr>
        <w:tc>
          <w:tcPr>
            <w:tcW w:w="3544" w:type="dxa"/>
          </w:tcPr>
          <w:p w:rsidR="008050BD" w:rsidRPr="008050BD" w:rsidRDefault="008050BD" w:rsidP="00A81FB1">
            <w:r w:rsidRPr="008050BD">
              <w:t>Community Health Team</w:t>
            </w:r>
          </w:p>
        </w:tc>
        <w:tc>
          <w:tcPr>
            <w:tcW w:w="2552" w:type="dxa"/>
          </w:tcPr>
          <w:p w:rsidR="008050BD" w:rsidRPr="008050BD" w:rsidRDefault="008050BD" w:rsidP="00A81FB1">
            <w:r w:rsidRPr="008050BD">
              <w:t>01249 715037</w:t>
            </w:r>
          </w:p>
        </w:tc>
        <w:tc>
          <w:tcPr>
            <w:tcW w:w="3827" w:type="dxa"/>
          </w:tcPr>
          <w:p w:rsidR="008050BD" w:rsidRPr="008050BD" w:rsidRDefault="008050BD" w:rsidP="00A81FB1">
            <w:r w:rsidRPr="008050BD">
              <w:t>Including Home First Service, OT &amp; Physio</w:t>
            </w:r>
          </w:p>
        </w:tc>
      </w:tr>
      <w:tr w:rsidR="008050BD" w:rsidRPr="00760C10" w:rsidTr="00A81FB1">
        <w:trPr>
          <w:trHeight w:val="231"/>
        </w:trPr>
        <w:tc>
          <w:tcPr>
            <w:tcW w:w="3544" w:type="dxa"/>
          </w:tcPr>
          <w:p w:rsidR="008050BD" w:rsidRPr="008050BD" w:rsidRDefault="008050BD" w:rsidP="00A81FB1">
            <w:r w:rsidRPr="008050BD">
              <w:t>Medequip (Equipment)</w:t>
            </w:r>
          </w:p>
        </w:tc>
        <w:tc>
          <w:tcPr>
            <w:tcW w:w="6379" w:type="dxa"/>
            <w:gridSpan w:val="2"/>
          </w:tcPr>
          <w:p w:rsidR="008050BD" w:rsidRPr="008050BD" w:rsidRDefault="008050BD" w:rsidP="00A81FB1">
            <w:r w:rsidRPr="008050BD">
              <w:t>01249 815052</w:t>
            </w:r>
          </w:p>
        </w:tc>
      </w:tr>
      <w:tr w:rsidR="008050BD" w:rsidRPr="00760C10" w:rsidTr="00A81FB1">
        <w:trPr>
          <w:trHeight w:val="231"/>
        </w:trPr>
        <w:tc>
          <w:tcPr>
            <w:tcW w:w="3544" w:type="dxa"/>
          </w:tcPr>
          <w:p w:rsidR="008050BD" w:rsidRPr="008050BD" w:rsidRDefault="008050BD" w:rsidP="00A81FB1">
            <w:r w:rsidRPr="008050BD">
              <w:t>Link (Corsham)</w:t>
            </w:r>
          </w:p>
        </w:tc>
        <w:tc>
          <w:tcPr>
            <w:tcW w:w="6379" w:type="dxa"/>
            <w:gridSpan w:val="2"/>
          </w:tcPr>
          <w:p w:rsidR="008050BD" w:rsidRPr="008050BD" w:rsidRDefault="008050BD" w:rsidP="00A81FB1">
            <w:r w:rsidRPr="008050BD">
              <w:t>07884 887105</w:t>
            </w:r>
          </w:p>
        </w:tc>
      </w:tr>
      <w:tr w:rsidR="008050BD" w:rsidRPr="00760C10" w:rsidTr="00A81FB1">
        <w:trPr>
          <w:trHeight w:val="463"/>
        </w:trPr>
        <w:tc>
          <w:tcPr>
            <w:tcW w:w="3544" w:type="dxa"/>
          </w:tcPr>
          <w:p w:rsidR="008050BD" w:rsidRPr="008050BD" w:rsidRDefault="008050BD" w:rsidP="00A81FB1">
            <w:r w:rsidRPr="008050BD">
              <w:t>Link (Box, Colerne &amp; Rudloe)</w:t>
            </w:r>
          </w:p>
        </w:tc>
        <w:tc>
          <w:tcPr>
            <w:tcW w:w="6379" w:type="dxa"/>
            <w:gridSpan w:val="2"/>
          </w:tcPr>
          <w:p w:rsidR="008050BD" w:rsidRPr="008050BD" w:rsidRDefault="008050BD" w:rsidP="00A81FB1">
            <w:r w:rsidRPr="008050BD">
              <w:t>07970 617617</w:t>
            </w:r>
          </w:p>
        </w:tc>
      </w:tr>
      <w:tr w:rsidR="008050BD" w:rsidRPr="00760C10" w:rsidTr="00A81FB1">
        <w:trPr>
          <w:trHeight w:val="463"/>
        </w:trPr>
        <w:tc>
          <w:tcPr>
            <w:tcW w:w="3544" w:type="dxa"/>
          </w:tcPr>
          <w:p w:rsidR="008050BD" w:rsidRPr="008050BD" w:rsidRDefault="008050BD" w:rsidP="00A81FB1">
            <w:r w:rsidRPr="008050BD">
              <w:t>Non-Emergency Hosp Transport – E-zec</w:t>
            </w:r>
          </w:p>
        </w:tc>
        <w:tc>
          <w:tcPr>
            <w:tcW w:w="2552" w:type="dxa"/>
          </w:tcPr>
          <w:p w:rsidR="008050BD" w:rsidRPr="008050BD" w:rsidRDefault="008050BD" w:rsidP="00A81FB1">
            <w:r w:rsidRPr="008050BD">
              <w:t>0300 777 577</w:t>
            </w:r>
          </w:p>
        </w:tc>
        <w:tc>
          <w:tcPr>
            <w:tcW w:w="3827" w:type="dxa"/>
          </w:tcPr>
          <w:p w:rsidR="008050BD" w:rsidRPr="008050BD" w:rsidRDefault="008050BD" w:rsidP="00A81FB1">
            <w:proofErr w:type="gramStart"/>
            <w:r w:rsidRPr="008050BD">
              <w:t>transport</w:t>
            </w:r>
            <w:proofErr w:type="gramEnd"/>
            <w:r w:rsidRPr="008050BD">
              <w:t xml:space="preserve"> to or from NHS venue.</w:t>
            </w:r>
          </w:p>
        </w:tc>
      </w:tr>
      <w:tr w:rsidR="008050BD" w:rsidRPr="00760C10" w:rsidTr="00A81FB1">
        <w:trPr>
          <w:trHeight w:val="463"/>
        </w:trPr>
        <w:tc>
          <w:tcPr>
            <w:tcW w:w="3544" w:type="dxa"/>
          </w:tcPr>
          <w:p w:rsidR="008050BD" w:rsidRPr="008050BD" w:rsidRDefault="008050BD" w:rsidP="00A81FB1">
            <w:r w:rsidRPr="008050BD">
              <w:t>AgeUK</w:t>
            </w:r>
          </w:p>
        </w:tc>
        <w:tc>
          <w:tcPr>
            <w:tcW w:w="2552" w:type="dxa"/>
          </w:tcPr>
          <w:p w:rsidR="008050BD" w:rsidRPr="008050BD" w:rsidRDefault="008050BD" w:rsidP="00A81FB1">
            <w:r w:rsidRPr="008050BD">
              <w:t>0808 1962424</w:t>
            </w:r>
          </w:p>
        </w:tc>
        <w:tc>
          <w:tcPr>
            <w:tcW w:w="3827" w:type="dxa"/>
          </w:tcPr>
          <w:p w:rsidR="008050BD" w:rsidRPr="008050BD" w:rsidRDefault="008050BD" w:rsidP="00A81FB1">
            <w:r w:rsidRPr="008050BD">
              <w:t xml:space="preserve">Monday–Friday, 10am–3pm </w:t>
            </w:r>
            <w:hyperlink r:id="rId32" w:history="1">
              <w:r w:rsidRPr="008050BD">
                <w:rPr>
                  <w:rStyle w:val="Hyperlink"/>
                  <w:rFonts w:eastAsiaTheme="majorEastAsia"/>
                </w:rPr>
                <w:t>enquiries@ageukwiltshire.org.uk</w:t>
              </w:r>
            </w:hyperlink>
          </w:p>
        </w:tc>
      </w:tr>
      <w:tr w:rsidR="008050BD" w:rsidRPr="00760C10" w:rsidTr="00A81FB1">
        <w:trPr>
          <w:trHeight w:val="231"/>
        </w:trPr>
        <w:tc>
          <w:tcPr>
            <w:tcW w:w="3544" w:type="dxa"/>
          </w:tcPr>
          <w:p w:rsidR="008050BD" w:rsidRPr="008050BD" w:rsidRDefault="008050BD" w:rsidP="00A81FB1">
            <w:r w:rsidRPr="008050BD">
              <w:t>Independent Age</w:t>
            </w:r>
          </w:p>
        </w:tc>
        <w:tc>
          <w:tcPr>
            <w:tcW w:w="2552" w:type="dxa"/>
          </w:tcPr>
          <w:p w:rsidR="008050BD" w:rsidRPr="008050BD" w:rsidRDefault="008050BD" w:rsidP="00A81FB1">
            <w:r w:rsidRPr="008050BD">
              <w:t>0800 3196789</w:t>
            </w:r>
          </w:p>
        </w:tc>
        <w:tc>
          <w:tcPr>
            <w:tcW w:w="3827" w:type="dxa"/>
          </w:tcPr>
          <w:p w:rsidR="008050BD" w:rsidRPr="008050BD" w:rsidRDefault="008050BD" w:rsidP="00A81FB1">
            <w:r w:rsidRPr="008050BD">
              <w:t>Advice &amp; support for older age</w:t>
            </w:r>
          </w:p>
        </w:tc>
      </w:tr>
      <w:tr w:rsidR="008050BD" w:rsidRPr="00760C10" w:rsidTr="00A81FB1">
        <w:trPr>
          <w:trHeight w:val="231"/>
        </w:trPr>
        <w:tc>
          <w:tcPr>
            <w:tcW w:w="3544" w:type="dxa"/>
          </w:tcPr>
          <w:p w:rsidR="008050BD" w:rsidRPr="008050BD" w:rsidRDefault="008050BD" w:rsidP="00A81FB1">
            <w:r w:rsidRPr="008050BD">
              <w:t>Silverline</w:t>
            </w:r>
          </w:p>
        </w:tc>
        <w:tc>
          <w:tcPr>
            <w:tcW w:w="2552" w:type="dxa"/>
          </w:tcPr>
          <w:p w:rsidR="008050BD" w:rsidRPr="008050BD" w:rsidRDefault="008050BD" w:rsidP="00A81FB1">
            <w:r w:rsidRPr="008050BD">
              <w:t>0800 4708090</w:t>
            </w:r>
          </w:p>
        </w:tc>
        <w:tc>
          <w:tcPr>
            <w:tcW w:w="3827" w:type="dxa"/>
          </w:tcPr>
          <w:p w:rsidR="008050BD" w:rsidRPr="008050BD" w:rsidRDefault="008050BD" w:rsidP="00A81FB1">
            <w:r w:rsidRPr="008050BD">
              <w:t>24hr advice line for older people.</w:t>
            </w:r>
          </w:p>
        </w:tc>
      </w:tr>
      <w:tr w:rsidR="008050BD" w:rsidRPr="00760C10" w:rsidTr="00A81FB1">
        <w:trPr>
          <w:trHeight w:val="463"/>
        </w:trPr>
        <w:tc>
          <w:tcPr>
            <w:tcW w:w="3544" w:type="dxa"/>
          </w:tcPr>
          <w:p w:rsidR="008050BD" w:rsidRPr="008050BD" w:rsidRDefault="008050BD" w:rsidP="00A81FB1">
            <w:r w:rsidRPr="008050BD">
              <w:t>CRUSE Bereavement Care</w:t>
            </w:r>
          </w:p>
        </w:tc>
        <w:tc>
          <w:tcPr>
            <w:tcW w:w="6379" w:type="dxa"/>
            <w:gridSpan w:val="2"/>
          </w:tcPr>
          <w:p w:rsidR="008050BD" w:rsidRPr="008050BD" w:rsidRDefault="008050BD" w:rsidP="00A81FB1">
            <w:r w:rsidRPr="008050BD">
              <w:t>0808 8081677</w:t>
            </w:r>
          </w:p>
        </w:tc>
      </w:tr>
      <w:tr w:rsidR="008050BD" w:rsidRPr="00760C10" w:rsidTr="00A81FB1">
        <w:trPr>
          <w:trHeight w:val="463"/>
        </w:trPr>
        <w:tc>
          <w:tcPr>
            <w:tcW w:w="3544" w:type="dxa"/>
          </w:tcPr>
          <w:p w:rsidR="008050BD" w:rsidRPr="008050BD" w:rsidRDefault="008050BD" w:rsidP="00A81FB1">
            <w:r w:rsidRPr="008050BD">
              <w:t>Carer Support Wilts</w:t>
            </w:r>
          </w:p>
        </w:tc>
        <w:tc>
          <w:tcPr>
            <w:tcW w:w="2552" w:type="dxa"/>
          </w:tcPr>
          <w:p w:rsidR="008050BD" w:rsidRPr="008050BD" w:rsidRDefault="008050BD" w:rsidP="00A81FB1">
            <w:r w:rsidRPr="008050BD">
              <w:t>0800 18 4118</w:t>
            </w:r>
          </w:p>
        </w:tc>
        <w:tc>
          <w:tcPr>
            <w:tcW w:w="3827" w:type="dxa"/>
          </w:tcPr>
          <w:p w:rsidR="008050BD" w:rsidRPr="008050BD" w:rsidRDefault="008050BD" w:rsidP="00A81FB1">
            <w:r w:rsidRPr="008050BD">
              <w:t>Advice, practical &amp; emotional support</w:t>
            </w:r>
          </w:p>
        </w:tc>
      </w:tr>
      <w:tr w:rsidR="008050BD" w:rsidRPr="00760C10" w:rsidTr="00A81FB1">
        <w:trPr>
          <w:trHeight w:val="231"/>
        </w:trPr>
        <w:tc>
          <w:tcPr>
            <w:tcW w:w="3544" w:type="dxa"/>
          </w:tcPr>
          <w:p w:rsidR="008050BD" w:rsidRPr="008050BD" w:rsidRDefault="008050BD" w:rsidP="00A81FB1">
            <w:r w:rsidRPr="008050BD">
              <w:t>Alzheimer’s Support</w:t>
            </w:r>
          </w:p>
        </w:tc>
        <w:tc>
          <w:tcPr>
            <w:tcW w:w="6379" w:type="dxa"/>
            <w:gridSpan w:val="2"/>
          </w:tcPr>
          <w:p w:rsidR="008050BD" w:rsidRPr="008050BD" w:rsidRDefault="008050BD" w:rsidP="00A81FB1">
            <w:r w:rsidRPr="008050BD">
              <w:t>01380 739055</w:t>
            </w:r>
          </w:p>
        </w:tc>
      </w:tr>
      <w:tr w:rsidR="008050BD" w:rsidRPr="00760C10" w:rsidTr="00A81FB1">
        <w:trPr>
          <w:trHeight w:val="231"/>
        </w:trPr>
        <w:tc>
          <w:tcPr>
            <w:tcW w:w="3544" w:type="dxa"/>
          </w:tcPr>
          <w:p w:rsidR="008050BD" w:rsidRPr="008050BD" w:rsidRDefault="008050BD" w:rsidP="00A81FB1">
            <w:r w:rsidRPr="008050BD">
              <w:t>Parkinson’s Society</w:t>
            </w:r>
          </w:p>
        </w:tc>
        <w:tc>
          <w:tcPr>
            <w:tcW w:w="6379" w:type="dxa"/>
            <w:gridSpan w:val="2"/>
          </w:tcPr>
          <w:p w:rsidR="008050BD" w:rsidRPr="008050BD" w:rsidRDefault="008050BD" w:rsidP="00A81FB1">
            <w:r w:rsidRPr="008050BD">
              <w:t>0808 800 0303</w:t>
            </w:r>
          </w:p>
        </w:tc>
      </w:tr>
      <w:tr w:rsidR="008050BD" w:rsidRPr="00760C10" w:rsidTr="00A81FB1">
        <w:trPr>
          <w:trHeight w:val="231"/>
        </w:trPr>
        <w:tc>
          <w:tcPr>
            <w:tcW w:w="3544" w:type="dxa"/>
          </w:tcPr>
          <w:p w:rsidR="008050BD" w:rsidRPr="008050BD" w:rsidRDefault="008050BD" w:rsidP="00A81FB1">
            <w:r w:rsidRPr="008050BD">
              <w:t>Stroke Association</w:t>
            </w:r>
          </w:p>
        </w:tc>
        <w:tc>
          <w:tcPr>
            <w:tcW w:w="6379" w:type="dxa"/>
            <w:gridSpan w:val="2"/>
          </w:tcPr>
          <w:p w:rsidR="008050BD" w:rsidRPr="008050BD" w:rsidRDefault="008050BD" w:rsidP="00A81FB1">
            <w:r w:rsidRPr="008050BD">
              <w:t>01373 823124</w:t>
            </w:r>
          </w:p>
        </w:tc>
      </w:tr>
      <w:tr w:rsidR="008050BD" w:rsidRPr="00760C10" w:rsidTr="00A81FB1">
        <w:trPr>
          <w:trHeight w:val="238"/>
        </w:trPr>
        <w:tc>
          <w:tcPr>
            <w:tcW w:w="3544" w:type="dxa"/>
          </w:tcPr>
          <w:p w:rsidR="008050BD" w:rsidRPr="008050BD" w:rsidRDefault="008050BD" w:rsidP="00A81FB1">
            <w:r w:rsidRPr="008050BD">
              <w:t>MND Association</w:t>
            </w:r>
          </w:p>
        </w:tc>
        <w:tc>
          <w:tcPr>
            <w:tcW w:w="6379" w:type="dxa"/>
            <w:gridSpan w:val="2"/>
          </w:tcPr>
          <w:p w:rsidR="008050BD" w:rsidRPr="008050BD" w:rsidRDefault="008050BD" w:rsidP="00A81FB1">
            <w:r w:rsidRPr="008050BD">
              <w:t>08457 626262</w:t>
            </w:r>
          </w:p>
        </w:tc>
      </w:tr>
      <w:tr w:rsidR="008050BD" w:rsidRPr="00760C10" w:rsidTr="00A81FB1">
        <w:trPr>
          <w:trHeight w:val="231"/>
        </w:trPr>
        <w:tc>
          <w:tcPr>
            <w:tcW w:w="3544" w:type="dxa"/>
          </w:tcPr>
          <w:p w:rsidR="008050BD" w:rsidRPr="008050BD" w:rsidRDefault="008050BD" w:rsidP="00A81FB1">
            <w:r w:rsidRPr="008050BD">
              <w:t>Arthritis Care</w:t>
            </w:r>
            <w:r w:rsidRPr="008050BD">
              <w:tab/>
            </w:r>
          </w:p>
        </w:tc>
        <w:tc>
          <w:tcPr>
            <w:tcW w:w="6379" w:type="dxa"/>
            <w:gridSpan w:val="2"/>
          </w:tcPr>
          <w:p w:rsidR="008050BD" w:rsidRPr="008050BD" w:rsidRDefault="008050BD" w:rsidP="00A81FB1">
            <w:r w:rsidRPr="008050BD">
              <w:t>0808 800 4050</w:t>
            </w:r>
          </w:p>
        </w:tc>
      </w:tr>
      <w:tr w:rsidR="008050BD" w:rsidRPr="00760C10" w:rsidTr="00A81FB1">
        <w:trPr>
          <w:trHeight w:val="463"/>
        </w:trPr>
        <w:tc>
          <w:tcPr>
            <w:tcW w:w="3544" w:type="dxa"/>
          </w:tcPr>
          <w:p w:rsidR="008050BD" w:rsidRPr="008050BD" w:rsidRDefault="008050BD" w:rsidP="00A81FB1">
            <w:r w:rsidRPr="008050BD">
              <w:t>Rheumatoid Arthritis Society</w:t>
            </w:r>
          </w:p>
        </w:tc>
        <w:tc>
          <w:tcPr>
            <w:tcW w:w="6379" w:type="dxa"/>
            <w:gridSpan w:val="2"/>
          </w:tcPr>
          <w:p w:rsidR="008050BD" w:rsidRPr="008050BD" w:rsidRDefault="008050BD" w:rsidP="00A81FB1">
            <w:r w:rsidRPr="008050BD">
              <w:t>0845 4583969</w:t>
            </w:r>
          </w:p>
        </w:tc>
      </w:tr>
      <w:tr w:rsidR="008050BD" w:rsidRPr="00760C10" w:rsidTr="00A81FB1">
        <w:trPr>
          <w:trHeight w:val="231"/>
        </w:trPr>
        <w:tc>
          <w:tcPr>
            <w:tcW w:w="3544" w:type="dxa"/>
          </w:tcPr>
          <w:p w:rsidR="008050BD" w:rsidRPr="008050BD" w:rsidRDefault="008050BD" w:rsidP="00A81FB1">
            <w:r w:rsidRPr="008050BD">
              <w:t>Neuro Team, CCH</w:t>
            </w:r>
          </w:p>
        </w:tc>
        <w:tc>
          <w:tcPr>
            <w:tcW w:w="2552" w:type="dxa"/>
          </w:tcPr>
          <w:p w:rsidR="008050BD" w:rsidRPr="008050BD" w:rsidRDefault="008050BD" w:rsidP="00A81FB1">
            <w:r w:rsidRPr="008050BD">
              <w:t>01249 456589</w:t>
            </w:r>
          </w:p>
        </w:tc>
        <w:tc>
          <w:tcPr>
            <w:tcW w:w="3827" w:type="dxa"/>
          </w:tcPr>
          <w:p w:rsidR="008050BD" w:rsidRPr="008050BD" w:rsidRDefault="008050BD" w:rsidP="00A81FB1">
            <w:r w:rsidRPr="008050BD">
              <w:t>Advice for most neuro conditions</w:t>
            </w:r>
          </w:p>
        </w:tc>
      </w:tr>
      <w:tr w:rsidR="008050BD" w:rsidRPr="00760C10" w:rsidTr="00A81FB1">
        <w:trPr>
          <w:trHeight w:val="231"/>
        </w:trPr>
        <w:tc>
          <w:tcPr>
            <w:tcW w:w="3544" w:type="dxa"/>
          </w:tcPr>
          <w:p w:rsidR="008050BD" w:rsidRPr="008050BD" w:rsidRDefault="008050BD" w:rsidP="00A81FB1">
            <w:r w:rsidRPr="008050BD">
              <w:t>Diabetic Spec Nurse</w:t>
            </w:r>
          </w:p>
        </w:tc>
        <w:tc>
          <w:tcPr>
            <w:tcW w:w="2552" w:type="dxa"/>
          </w:tcPr>
          <w:p w:rsidR="008050BD" w:rsidRPr="008050BD" w:rsidRDefault="008050BD" w:rsidP="00A81FB1">
            <w:r w:rsidRPr="008050BD">
              <w:t>01249 447100</w:t>
            </w:r>
          </w:p>
        </w:tc>
        <w:tc>
          <w:tcPr>
            <w:tcW w:w="3827" w:type="dxa"/>
          </w:tcPr>
          <w:p w:rsidR="008050BD" w:rsidRPr="008050BD" w:rsidRDefault="008050BD" w:rsidP="00A81FB1">
            <w:r w:rsidRPr="008050BD">
              <w:t>for patients already referred</w:t>
            </w:r>
          </w:p>
        </w:tc>
      </w:tr>
      <w:tr w:rsidR="008050BD" w:rsidRPr="00760C10" w:rsidTr="00A81FB1">
        <w:trPr>
          <w:trHeight w:val="231"/>
        </w:trPr>
        <w:tc>
          <w:tcPr>
            <w:tcW w:w="3544" w:type="dxa"/>
          </w:tcPr>
          <w:p w:rsidR="008050BD" w:rsidRPr="008050BD" w:rsidRDefault="008050BD" w:rsidP="00A81FB1">
            <w:r w:rsidRPr="008050BD">
              <w:t>Wiltshire Sight</w:t>
            </w:r>
            <w:r w:rsidRPr="008050BD">
              <w:tab/>
            </w:r>
          </w:p>
        </w:tc>
        <w:tc>
          <w:tcPr>
            <w:tcW w:w="6379" w:type="dxa"/>
            <w:gridSpan w:val="2"/>
          </w:tcPr>
          <w:p w:rsidR="008050BD" w:rsidRPr="008050BD" w:rsidRDefault="008050BD" w:rsidP="00A81FB1">
            <w:r w:rsidRPr="008050BD">
              <w:t>01380 723682</w:t>
            </w:r>
          </w:p>
        </w:tc>
      </w:tr>
      <w:tr w:rsidR="008050BD" w:rsidRPr="00760C10" w:rsidTr="00A81FB1">
        <w:trPr>
          <w:trHeight w:val="231"/>
        </w:trPr>
        <w:tc>
          <w:tcPr>
            <w:tcW w:w="3544" w:type="dxa"/>
          </w:tcPr>
          <w:p w:rsidR="008050BD" w:rsidRPr="008050BD" w:rsidRDefault="008050BD" w:rsidP="00A81FB1">
            <w:r w:rsidRPr="008050BD">
              <w:t>Hearing &amp; Vision Team</w:t>
            </w:r>
          </w:p>
        </w:tc>
        <w:tc>
          <w:tcPr>
            <w:tcW w:w="2552" w:type="dxa"/>
          </w:tcPr>
          <w:p w:rsidR="008050BD" w:rsidRPr="008050BD" w:rsidRDefault="008050BD" w:rsidP="00A81FB1">
            <w:r w:rsidRPr="008050BD">
              <w:t>01380 725201</w:t>
            </w:r>
          </w:p>
        </w:tc>
        <w:tc>
          <w:tcPr>
            <w:tcW w:w="3827" w:type="dxa"/>
          </w:tcPr>
          <w:p w:rsidR="008050BD" w:rsidRPr="008050BD" w:rsidRDefault="008050BD" w:rsidP="00A81FB1">
            <w:r w:rsidRPr="008050BD">
              <w:t>(Wiltshire Council dept.)</w:t>
            </w:r>
          </w:p>
        </w:tc>
      </w:tr>
      <w:tr w:rsidR="008050BD" w:rsidRPr="00760C10" w:rsidTr="00A81FB1">
        <w:trPr>
          <w:trHeight w:val="231"/>
        </w:trPr>
        <w:tc>
          <w:tcPr>
            <w:tcW w:w="3544" w:type="dxa"/>
          </w:tcPr>
          <w:p w:rsidR="008050BD" w:rsidRPr="008050BD" w:rsidRDefault="008050BD" w:rsidP="00A81FB1">
            <w:r w:rsidRPr="008050BD">
              <w:t>RNIB Sight Loss Advice</w:t>
            </w:r>
          </w:p>
        </w:tc>
        <w:tc>
          <w:tcPr>
            <w:tcW w:w="6379" w:type="dxa"/>
            <w:gridSpan w:val="2"/>
          </w:tcPr>
          <w:p w:rsidR="008050BD" w:rsidRPr="008050BD" w:rsidRDefault="008050BD" w:rsidP="00A81FB1">
            <w:r w:rsidRPr="008050BD">
              <w:rPr>
                <w:bCs/>
              </w:rPr>
              <w:t>0303 123 9999</w:t>
            </w:r>
          </w:p>
        </w:tc>
      </w:tr>
      <w:tr w:rsidR="008050BD" w:rsidRPr="00760C10" w:rsidTr="00A81FB1">
        <w:trPr>
          <w:trHeight w:val="238"/>
        </w:trPr>
        <w:tc>
          <w:tcPr>
            <w:tcW w:w="3544" w:type="dxa"/>
          </w:tcPr>
          <w:p w:rsidR="008050BD" w:rsidRPr="008050BD" w:rsidRDefault="008050BD" w:rsidP="00A81FB1">
            <w:r w:rsidRPr="008050BD">
              <w:t>Learning Disabilities</w:t>
            </w:r>
          </w:p>
        </w:tc>
        <w:tc>
          <w:tcPr>
            <w:tcW w:w="6379" w:type="dxa"/>
            <w:gridSpan w:val="2"/>
          </w:tcPr>
          <w:p w:rsidR="008050BD" w:rsidRPr="008050BD" w:rsidRDefault="008050BD" w:rsidP="00A81FB1">
            <w:r w:rsidRPr="008050BD">
              <w:t>01225 713805</w:t>
            </w:r>
          </w:p>
        </w:tc>
      </w:tr>
      <w:tr w:rsidR="008050BD" w:rsidRPr="00760C10" w:rsidTr="00A81FB1">
        <w:trPr>
          <w:trHeight w:val="583"/>
        </w:trPr>
        <w:tc>
          <w:tcPr>
            <w:tcW w:w="3544" w:type="dxa"/>
          </w:tcPr>
          <w:p w:rsidR="008050BD" w:rsidRPr="008050BD" w:rsidRDefault="008050BD" w:rsidP="00A81FB1">
            <w:r w:rsidRPr="008050BD">
              <w:t>Dorothy House</w:t>
            </w:r>
          </w:p>
        </w:tc>
        <w:tc>
          <w:tcPr>
            <w:tcW w:w="2552" w:type="dxa"/>
          </w:tcPr>
          <w:p w:rsidR="008050BD" w:rsidRPr="008050BD" w:rsidRDefault="008050BD" w:rsidP="00A81FB1">
            <w:r w:rsidRPr="008050BD">
              <w:t>01225 722988</w:t>
            </w:r>
          </w:p>
        </w:tc>
        <w:tc>
          <w:tcPr>
            <w:tcW w:w="3827" w:type="dxa"/>
          </w:tcPr>
          <w:p w:rsidR="008050BD" w:rsidRPr="008050BD" w:rsidRDefault="008050BD" w:rsidP="00A81FB1">
            <w:r w:rsidRPr="008050BD">
              <w:t>End of Life, Palliative care, symptom &amp; treatment advice, family support &amp; early diagnosis service</w:t>
            </w:r>
          </w:p>
        </w:tc>
      </w:tr>
      <w:tr w:rsidR="008050BD" w:rsidRPr="00760C10" w:rsidTr="00A81FB1">
        <w:trPr>
          <w:trHeight w:val="407"/>
        </w:trPr>
        <w:tc>
          <w:tcPr>
            <w:tcW w:w="3544" w:type="dxa"/>
          </w:tcPr>
          <w:p w:rsidR="008050BD" w:rsidRPr="008050BD" w:rsidRDefault="008050BD" w:rsidP="00A81FB1">
            <w:r w:rsidRPr="008050BD">
              <w:t>Macmillan Cancer Support</w:t>
            </w:r>
          </w:p>
        </w:tc>
        <w:tc>
          <w:tcPr>
            <w:tcW w:w="2552" w:type="dxa"/>
          </w:tcPr>
          <w:p w:rsidR="008050BD" w:rsidRPr="008050BD" w:rsidRDefault="008050BD" w:rsidP="00A81FB1">
            <w:r w:rsidRPr="008050BD">
              <w:t>0808 808 0000</w:t>
            </w:r>
          </w:p>
        </w:tc>
        <w:tc>
          <w:tcPr>
            <w:tcW w:w="3827" w:type="dxa"/>
          </w:tcPr>
          <w:p w:rsidR="008050BD" w:rsidRPr="008050BD" w:rsidRDefault="008050BD" w:rsidP="00A81FB1">
            <w:r w:rsidRPr="008050BD">
              <w:t>Not practical help but emotional support &amp; financial advice.</w:t>
            </w:r>
          </w:p>
        </w:tc>
      </w:tr>
      <w:tr w:rsidR="008050BD" w:rsidRPr="00760C10" w:rsidTr="00A81FB1">
        <w:trPr>
          <w:trHeight w:val="231"/>
        </w:trPr>
        <w:tc>
          <w:tcPr>
            <w:tcW w:w="3544" w:type="dxa"/>
          </w:tcPr>
          <w:p w:rsidR="008050BD" w:rsidRPr="008050BD" w:rsidRDefault="008050BD" w:rsidP="00A81FB1">
            <w:r w:rsidRPr="008050BD">
              <w:t>Victim Support:</w:t>
            </w:r>
          </w:p>
        </w:tc>
        <w:tc>
          <w:tcPr>
            <w:tcW w:w="6379" w:type="dxa"/>
            <w:gridSpan w:val="2"/>
          </w:tcPr>
          <w:p w:rsidR="008050BD" w:rsidRPr="008050BD" w:rsidRDefault="008050BD" w:rsidP="00A81FB1">
            <w:r w:rsidRPr="008050BD">
              <w:t xml:space="preserve"> 01380 738888</w:t>
            </w:r>
          </w:p>
        </w:tc>
      </w:tr>
      <w:tr w:rsidR="008050BD" w:rsidRPr="00760C10" w:rsidTr="00A81FB1">
        <w:trPr>
          <w:trHeight w:val="231"/>
        </w:trPr>
        <w:tc>
          <w:tcPr>
            <w:tcW w:w="3544" w:type="dxa"/>
          </w:tcPr>
          <w:p w:rsidR="008050BD" w:rsidRPr="008050BD" w:rsidRDefault="008050BD" w:rsidP="00A81FB1">
            <w:r w:rsidRPr="008050BD">
              <w:t>Samaritans</w:t>
            </w:r>
          </w:p>
        </w:tc>
        <w:tc>
          <w:tcPr>
            <w:tcW w:w="2552" w:type="dxa"/>
          </w:tcPr>
          <w:p w:rsidR="008050BD" w:rsidRPr="008050BD" w:rsidRDefault="008050BD" w:rsidP="00A81FB1">
            <w:r w:rsidRPr="008050BD">
              <w:t>08457 909090</w:t>
            </w:r>
          </w:p>
        </w:tc>
        <w:tc>
          <w:tcPr>
            <w:tcW w:w="3827" w:type="dxa"/>
          </w:tcPr>
          <w:p w:rsidR="008050BD" w:rsidRPr="008050BD" w:rsidRDefault="008050BD" w:rsidP="00A81FB1">
            <w:r w:rsidRPr="008050BD">
              <w:t>24hr telephone support</w:t>
            </w:r>
          </w:p>
        </w:tc>
      </w:tr>
      <w:tr w:rsidR="008050BD" w:rsidRPr="00760C10" w:rsidTr="00A81FB1">
        <w:trPr>
          <w:trHeight w:val="231"/>
        </w:trPr>
        <w:tc>
          <w:tcPr>
            <w:tcW w:w="3544" w:type="dxa"/>
          </w:tcPr>
          <w:p w:rsidR="008050BD" w:rsidRPr="008050BD" w:rsidRDefault="008050BD" w:rsidP="00A81FB1">
            <w:r w:rsidRPr="008050BD">
              <w:t>Care Shop</w:t>
            </w:r>
            <w:r w:rsidRPr="008050BD">
              <w:tab/>
            </w:r>
          </w:p>
        </w:tc>
        <w:tc>
          <w:tcPr>
            <w:tcW w:w="2552" w:type="dxa"/>
          </w:tcPr>
          <w:p w:rsidR="008050BD" w:rsidRPr="008050BD" w:rsidRDefault="008050BD" w:rsidP="00A81FB1">
            <w:r w:rsidRPr="008050BD">
              <w:t>0161 8484000</w:t>
            </w:r>
          </w:p>
        </w:tc>
        <w:tc>
          <w:tcPr>
            <w:tcW w:w="3827" w:type="dxa"/>
          </w:tcPr>
          <w:p w:rsidR="008050BD" w:rsidRPr="008050BD" w:rsidRDefault="008050BD" w:rsidP="00A81FB1">
            <w:r w:rsidRPr="008050BD">
              <w:t>Home care equipment &amp; supplies</w:t>
            </w:r>
          </w:p>
        </w:tc>
      </w:tr>
      <w:tr w:rsidR="008050BD" w:rsidRPr="00760C10" w:rsidTr="00A81FB1">
        <w:trPr>
          <w:trHeight w:val="310"/>
        </w:trPr>
        <w:tc>
          <w:tcPr>
            <w:tcW w:w="3544" w:type="dxa"/>
          </w:tcPr>
          <w:p w:rsidR="008050BD" w:rsidRPr="008050BD" w:rsidRDefault="008050BD" w:rsidP="00A81FB1">
            <w:r w:rsidRPr="008050BD">
              <w:t>Gompels, Melksham</w:t>
            </w:r>
          </w:p>
        </w:tc>
        <w:tc>
          <w:tcPr>
            <w:tcW w:w="2552" w:type="dxa"/>
          </w:tcPr>
          <w:p w:rsidR="008050BD" w:rsidRPr="008050BD" w:rsidRDefault="008050BD" w:rsidP="00A81FB1">
            <w:r w:rsidRPr="008050BD">
              <w:t>01225 702198</w:t>
            </w:r>
          </w:p>
        </w:tc>
        <w:tc>
          <w:tcPr>
            <w:tcW w:w="3827" w:type="dxa"/>
          </w:tcPr>
          <w:p w:rsidR="008050BD" w:rsidRPr="008050BD" w:rsidRDefault="008050BD" w:rsidP="00A81FB1">
            <w:r w:rsidRPr="008050BD">
              <w:t>Home care equipment &amp; supplies</w:t>
            </w:r>
          </w:p>
        </w:tc>
      </w:tr>
      <w:tr w:rsidR="008050BD" w:rsidRPr="00760C10" w:rsidTr="00A81FB1">
        <w:trPr>
          <w:trHeight w:val="231"/>
        </w:trPr>
        <w:tc>
          <w:tcPr>
            <w:tcW w:w="3544" w:type="dxa"/>
          </w:tcPr>
          <w:p w:rsidR="008050BD" w:rsidRPr="008050BD" w:rsidRDefault="008050BD" w:rsidP="00A81FB1">
            <w:r w:rsidRPr="008050BD">
              <w:t>OT Stores</w:t>
            </w:r>
          </w:p>
        </w:tc>
        <w:tc>
          <w:tcPr>
            <w:tcW w:w="2552" w:type="dxa"/>
          </w:tcPr>
          <w:p w:rsidR="008050BD" w:rsidRPr="008050BD" w:rsidRDefault="008050BD" w:rsidP="00A81FB1">
            <w:r w:rsidRPr="008050BD">
              <w:t>0845 2607061</w:t>
            </w:r>
          </w:p>
        </w:tc>
        <w:tc>
          <w:tcPr>
            <w:tcW w:w="3827" w:type="dxa"/>
          </w:tcPr>
          <w:p w:rsidR="008050BD" w:rsidRPr="008050BD" w:rsidRDefault="008050BD" w:rsidP="00A81FB1">
            <w:r w:rsidRPr="008050BD">
              <w:t>Home care equipment &amp; supplies</w:t>
            </w:r>
          </w:p>
        </w:tc>
      </w:tr>
      <w:tr w:rsidR="008050BD" w:rsidRPr="00760C10" w:rsidTr="00A81FB1">
        <w:trPr>
          <w:trHeight w:val="231"/>
        </w:trPr>
        <w:tc>
          <w:tcPr>
            <w:tcW w:w="6096" w:type="dxa"/>
            <w:gridSpan w:val="2"/>
          </w:tcPr>
          <w:p w:rsidR="008050BD" w:rsidRPr="008050BD" w:rsidRDefault="008050BD" w:rsidP="00A81FB1">
            <w:r w:rsidRPr="008050BD">
              <w:t>Great Western Hospitals (Swindon)</w:t>
            </w:r>
          </w:p>
        </w:tc>
        <w:tc>
          <w:tcPr>
            <w:tcW w:w="3827" w:type="dxa"/>
          </w:tcPr>
          <w:p w:rsidR="008050BD" w:rsidRPr="008050BD" w:rsidRDefault="008050BD" w:rsidP="00A81FB1">
            <w:r w:rsidRPr="008050BD">
              <w:t>Reception: 01793 604020</w:t>
            </w:r>
          </w:p>
        </w:tc>
      </w:tr>
      <w:tr w:rsidR="008050BD" w:rsidRPr="00760C10" w:rsidTr="00A81FB1">
        <w:trPr>
          <w:trHeight w:val="238"/>
        </w:trPr>
        <w:tc>
          <w:tcPr>
            <w:tcW w:w="6096" w:type="dxa"/>
            <w:gridSpan w:val="2"/>
          </w:tcPr>
          <w:p w:rsidR="008050BD" w:rsidRPr="008050BD" w:rsidRDefault="008050BD" w:rsidP="00A81FB1">
            <w:r w:rsidRPr="008050BD">
              <w:t>Royal United Hospital Bath</w:t>
            </w:r>
          </w:p>
        </w:tc>
        <w:tc>
          <w:tcPr>
            <w:tcW w:w="3827" w:type="dxa"/>
          </w:tcPr>
          <w:p w:rsidR="008050BD" w:rsidRPr="008050BD" w:rsidRDefault="008050BD" w:rsidP="00A81FB1">
            <w:r w:rsidRPr="008050BD">
              <w:t>Reception: 01225 428331</w:t>
            </w:r>
          </w:p>
        </w:tc>
      </w:tr>
      <w:tr w:rsidR="008050BD" w:rsidRPr="00760C10" w:rsidTr="00A81FB1">
        <w:trPr>
          <w:trHeight w:val="231"/>
        </w:trPr>
        <w:tc>
          <w:tcPr>
            <w:tcW w:w="6096" w:type="dxa"/>
            <w:gridSpan w:val="2"/>
          </w:tcPr>
          <w:p w:rsidR="008050BD" w:rsidRPr="008050BD" w:rsidRDefault="008050BD" w:rsidP="00A81FB1">
            <w:r w:rsidRPr="008050BD">
              <w:t>Salisbury Foundation Trust</w:t>
            </w:r>
          </w:p>
        </w:tc>
        <w:tc>
          <w:tcPr>
            <w:tcW w:w="3827" w:type="dxa"/>
          </w:tcPr>
          <w:p w:rsidR="008050BD" w:rsidRPr="008050BD" w:rsidRDefault="008050BD" w:rsidP="00A81FB1">
            <w:r w:rsidRPr="008050BD">
              <w:t>Reception: 01722 336262</w:t>
            </w:r>
          </w:p>
        </w:tc>
      </w:tr>
      <w:tr w:rsidR="008050BD" w:rsidRPr="00760C10" w:rsidTr="00A81FB1">
        <w:trPr>
          <w:trHeight w:val="231"/>
        </w:trPr>
        <w:tc>
          <w:tcPr>
            <w:tcW w:w="6096" w:type="dxa"/>
            <w:gridSpan w:val="2"/>
          </w:tcPr>
          <w:p w:rsidR="008050BD" w:rsidRPr="008050BD" w:rsidRDefault="008050BD" w:rsidP="00A81FB1">
            <w:r w:rsidRPr="008050BD">
              <w:t>Melksham Community Hospital</w:t>
            </w:r>
          </w:p>
        </w:tc>
        <w:tc>
          <w:tcPr>
            <w:tcW w:w="3827" w:type="dxa"/>
          </w:tcPr>
          <w:p w:rsidR="008050BD" w:rsidRPr="008050BD" w:rsidRDefault="008050BD" w:rsidP="00A81FB1">
            <w:pPr>
              <w:rPr>
                <w:b/>
              </w:rPr>
            </w:pPr>
            <w:r w:rsidRPr="008050BD">
              <w:t>Reception: 01225 703088</w:t>
            </w:r>
          </w:p>
        </w:tc>
      </w:tr>
      <w:tr w:rsidR="008050BD" w:rsidRPr="00760C10" w:rsidTr="00A81FB1">
        <w:trPr>
          <w:trHeight w:val="231"/>
        </w:trPr>
        <w:tc>
          <w:tcPr>
            <w:tcW w:w="6096" w:type="dxa"/>
            <w:gridSpan w:val="2"/>
          </w:tcPr>
          <w:p w:rsidR="008050BD" w:rsidRPr="008050BD" w:rsidRDefault="008050BD" w:rsidP="00A81FB1">
            <w:r w:rsidRPr="008050BD">
              <w:t>Warminster Community Hospital</w:t>
            </w:r>
          </w:p>
        </w:tc>
        <w:tc>
          <w:tcPr>
            <w:tcW w:w="3827" w:type="dxa"/>
          </w:tcPr>
          <w:p w:rsidR="008050BD" w:rsidRPr="008050BD" w:rsidRDefault="008050BD" w:rsidP="00A81FB1">
            <w:r w:rsidRPr="008050BD">
              <w:t>Reception: 01985 212076</w:t>
            </w:r>
          </w:p>
        </w:tc>
      </w:tr>
      <w:tr w:rsidR="008050BD" w:rsidRPr="00760C10" w:rsidTr="00A81FB1">
        <w:trPr>
          <w:trHeight w:val="238"/>
        </w:trPr>
        <w:tc>
          <w:tcPr>
            <w:tcW w:w="6096" w:type="dxa"/>
            <w:gridSpan w:val="2"/>
          </w:tcPr>
          <w:p w:rsidR="008050BD" w:rsidRPr="008050BD" w:rsidRDefault="008050BD" w:rsidP="00A81FB1">
            <w:r w:rsidRPr="008050BD">
              <w:t>Chippenham Community Hospital</w:t>
            </w:r>
          </w:p>
        </w:tc>
        <w:tc>
          <w:tcPr>
            <w:tcW w:w="3827" w:type="dxa"/>
          </w:tcPr>
          <w:p w:rsidR="008050BD" w:rsidRPr="008050BD" w:rsidRDefault="008050BD" w:rsidP="00A81FB1">
            <w:r w:rsidRPr="008050BD">
              <w:t>Reception: 01249 447100</w:t>
            </w:r>
          </w:p>
        </w:tc>
      </w:tr>
    </w:tbl>
    <w:p w:rsidR="008050BD" w:rsidRDefault="008050BD" w:rsidP="006749C8">
      <w:pPr>
        <w:rPr>
          <w:rFonts w:asciiTheme="majorHAnsi" w:hAnsiTheme="majorHAnsi" w:cstheme="majorHAnsi"/>
        </w:rPr>
      </w:pPr>
    </w:p>
    <w:p w:rsidR="006749C8" w:rsidRDefault="006749C8" w:rsidP="006749C8">
      <w:pPr>
        <w:rPr>
          <w:rFonts w:asciiTheme="majorHAnsi" w:hAnsiTheme="majorHAnsi" w:cstheme="majorHAnsi"/>
        </w:rPr>
      </w:pPr>
    </w:p>
    <w:p w:rsidR="006749C8" w:rsidRDefault="006749C8" w:rsidP="006749C8">
      <w:pPr>
        <w:rPr>
          <w:rFonts w:asciiTheme="majorHAnsi" w:hAnsiTheme="majorHAnsi" w:cstheme="majorHAnsi"/>
        </w:rPr>
      </w:pPr>
    </w:p>
    <w:p w:rsidR="006749C8" w:rsidRPr="006749C8" w:rsidRDefault="006749C8">
      <w:pPr>
        <w:rPr>
          <w:rFonts w:asciiTheme="majorHAnsi" w:hAnsiTheme="majorHAnsi" w:cstheme="majorHAnsi"/>
        </w:rPr>
      </w:pPr>
    </w:p>
    <w:sectPr w:rsidR="006749C8" w:rsidRPr="006749C8" w:rsidSect="009C6A65">
      <w:footerReference w:type="default" r:id="rId33"/>
      <w:pgSz w:w="11906" w:h="16838" w:code="9"/>
      <w:pgMar w:top="567" w:right="567" w:bottom="567" w:left="567" w:header="567"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10" w:rsidRDefault="00760C10" w:rsidP="00760C10">
      <w:r>
        <w:separator/>
      </w:r>
    </w:p>
  </w:endnote>
  <w:endnote w:type="continuationSeparator" w:id="0">
    <w:p w:rsidR="00760C10" w:rsidRDefault="00760C10" w:rsidP="0076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297655"/>
      <w:docPartObj>
        <w:docPartGallery w:val="Page Numbers (Bottom of Page)"/>
        <w:docPartUnique/>
      </w:docPartObj>
    </w:sdtPr>
    <w:sdtEndPr/>
    <w:sdtContent>
      <w:sdt>
        <w:sdtPr>
          <w:id w:val="-1669238322"/>
          <w:docPartObj>
            <w:docPartGallery w:val="Page Numbers (Top of Page)"/>
            <w:docPartUnique/>
          </w:docPartObj>
        </w:sdtPr>
        <w:sdtEndPr/>
        <w:sdtContent>
          <w:p w:rsidR="00760C10" w:rsidRDefault="00760C10" w:rsidP="00760C10">
            <w:pPr>
              <w:pStyle w:val="Footer"/>
              <w:jc w:val="center"/>
            </w:pPr>
            <w:r w:rsidRPr="00760C10">
              <w:rPr>
                <w:sz w:val="16"/>
                <w:szCs w:val="16"/>
              </w:rPr>
              <w:t xml:space="preserve">Page </w:t>
            </w:r>
            <w:r w:rsidRPr="00760C10">
              <w:rPr>
                <w:b/>
                <w:bCs/>
                <w:sz w:val="16"/>
                <w:szCs w:val="16"/>
              </w:rPr>
              <w:fldChar w:fldCharType="begin"/>
            </w:r>
            <w:r w:rsidRPr="00760C10">
              <w:rPr>
                <w:b/>
                <w:bCs/>
                <w:sz w:val="16"/>
                <w:szCs w:val="16"/>
              </w:rPr>
              <w:instrText xml:space="preserve"> PAGE </w:instrText>
            </w:r>
            <w:r w:rsidRPr="00760C10">
              <w:rPr>
                <w:b/>
                <w:bCs/>
                <w:sz w:val="16"/>
                <w:szCs w:val="16"/>
              </w:rPr>
              <w:fldChar w:fldCharType="separate"/>
            </w:r>
            <w:r w:rsidR="00D82A81">
              <w:rPr>
                <w:b/>
                <w:bCs/>
                <w:noProof/>
                <w:sz w:val="16"/>
                <w:szCs w:val="16"/>
              </w:rPr>
              <w:t>4</w:t>
            </w:r>
            <w:r w:rsidRPr="00760C10">
              <w:rPr>
                <w:b/>
                <w:bCs/>
                <w:sz w:val="16"/>
                <w:szCs w:val="16"/>
              </w:rPr>
              <w:fldChar w:fldCharType="end"/>
            </w:r>
            <w:r w:rsidRPr="00760C10">
              <w:rPr>
                <w:sz w:val="16"/>
                <w:szCs w:val="16"/>
              </w:rPr>
              <w:t xml:space="preserve"> of </w:t>
            </w:r>
            <w:r w:rsidRPr="00760C10">
              <w:rPr>
                <w:b/>
                <w:bCs/>
                <w:sz w:val="16"/>
                <w:szCs w:val="16"/>
              </w:rPr>
              <w:fldChar w:fldCharType="begin"/>
            </w:r>
            <w:r w:rsidRPr="00760C10">
              <w:rPr>
                <w:b/>
                <w:bCs/>
                <w:sz w:val="16"/>
                <w:szCs w:val="16"/>
              </w:rPr>
              <w:instrText xml:space="preserve"> NUMPAGES  </w:instrText>
            </w:r>
            <w:r w:rsidRPr="00760C10">
              <w:rPr>
                <w:b/>
                <w:bCs/>
                <w:sz w:val="16"/>
                <w:szCs w:val="16"/>
              </w:rPr>
              <w:fldChar w:fldCharType="separate"/>
            </w:r>
            <w:r w:rsidR="00D82A81">
              <w:rPr>
                <w:b/>
                <w:bCs/>
                <w:noProof/>
                <w:sz w:val="16"/>
                <w:szCs w:val="16"/>
              </w:rPr>
              <w:t>8</w:t>
            </w:r>
            <w:r w:rsidRPr="00760C10">
              <w:rPr>
                <w:b/>
                <w:bCs/>
                <w:sz w:val="16"/>
                <w:szCs w:val="16"/>
              </w:rPr>
              <w:fldChar w:fldCharType="end"/>
            </w:r>
          </w:p>
        </w:sdtContent>
      </w:sdt>
    </w:sdtContent>
  </w:sdt>
  <w:p w:rsidR="00760C10" w:rsidRDefault="00760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10" w:rsidRDefault="00760C10" w:rsidP="00760C10">
      <w:r>
        <w:separator/>
      </w:r>
    </w:p>
  </w:footnote>
  <w:footnote w:type="continuationSeparator" w:id="0">
    <w:p w:rsidR="00760C10" w:rsidRDefault="00760C10" w:rsidP="00760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0CD"/>
    <w:multiLevelType w:val="hybridMultilevel"/>
    <w:tmpl w:val="9AF8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55D73"/>
    <w:multiLevelType w:val="hybridMultilevel"/>
    <w:tmpl w:val="A9EA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50954"/>
    <w:multiLevelType w:val="hybridMultilevel"/>
    <w:tmpl w:val="BB58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24657A"/>
    <w:multiLevelType w:val="hybridMultilevel"/>
    <w:tmpl w:val="96D60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EB074C"/>
    <w:multiLevelType w:val="hybridMultilevel"/>
    <w:tmpl w:val="52B2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6F48BE"/>
    <w:multiLevelType w:val="hybridMultilevel"/>
    <w:tmpl w:val="DD64F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FD0BCD"/>
    <w:multiLevelType w:val="hybridMultilevel"/>
    <w:tmpl w:val="BA862F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673A0F"/>
    <w:multiLevelType w:val="hybridMultilevel"/>
    <w:tmpl w:val="3074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CC2A9B"/>
    <w:multiLevelType w:val="hybridMultilevel"/>
    <w:tmpl w:val="51F2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8"/>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C8"/>
    <w:rsid w:val="00035234"/>
    <w:rsid w:val="00144E5C"/>
    <w:rsid w:val="001770C4"/>
    <w:rsid w:val="00315366"/>
    <w:rsid w:val="003C7596"/>
    <w:rsid w:val="004D56A2"/>
    <w:rsid w:val="00552A80"/>
    <w:rsid w:val="00641A30"/>
    <w:rsid w:val="006749C8"/>
    <w:rsid w:val="006F78DD"/>
    <w:rsid w:val="00760C10"/>
    <w:rsid w:val="008050BD"/>
    <w:rsid w:val="00863552"/>
    <w:rsid w:val="009C6A65"/>
    <w:rsid w:val="00A6123E"/>
    <w:rsid w:val="00D82A81"/>
    <w:rsid w:val="00E6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C8"/>
    <w:rPr>
      <w:rFonts w:ascii="Arial" w:eastAsia="Times New Roman" w:hAnsi="Arial" w:cs="Arial"/>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6749C8"/>
    <w:rPr>
      <w:color w:val="0000FF"/>
      <w:u w:val="single"/>
    </w:rPr>
  </w:style>
  <w:style w:type="paragraph" w:styleId="BalloonText">
    <w:name w:val="Balloon Text"/>
    <w:basedOn w:val="Normal"/>
    <w:link w:val="BalloonTextChar"/>
    <w:uiPriority w:val="99"/>
    <w:semiHidden/>
    <w:unhideWhenUsed/>
    <w:rsid w:val="006749C8"/>
    <w:rPr>
      <w:rFonts w:ascii="Tahoma" w:hAnsi="Tahoma" w:cs="Tahoma"/>
      <w:sz w:val="16"/>
      <w:szCs w:val="16"/>
    </w:rPr>
  </w:style>
  <w:style w:type="character" w:customStyle="1" w:styleId="BalloonTextChar">
    <w:name w:val="Balloon Text Char"/>
    <w:basedOn w:val="DefaultParagraphFont"/>
    <w:link w:val="BalloonText"/>
    <w:uiPriority w:val="99"/>
    <w:semiHidden/>
    <w:rsid w:val="006749C8"/>
    <w:rPr>
      <w:rFonts w:ascii="Tahoma" w:eastAsia="Times New Roman" w:hAnsi="Tahoma" w:cs="Tahoma"/>
      <w:sz w:val="16"/>
      <w:szCs w:val="16"/>
    </w:rPr>
  </w:style>
  <w:style w:type="paragraph" w:styleId="NormalWeb">
    <w:name w:val="Normal (Web)"/>
    <w:basedOn w:val="Normal"/>
    <w:uiPriority w:val="99"/>
    <w:unhideWhenUsed/>
    <w:rsid w:val="006749C8"/>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6749C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6749C8"/>
    <w:pPr>
      <w:spacing w:line="240" w:lineRule="atLeast"/>
    </w:pPr>
    <w:rPr>
      <w:lang w:eastAsia="en-GB"/>
    </w:rPr>
  </w:style>
  <w:style w:type="character" w:customStyle="1" w:styleId="normalchar1">
    <w:name w:val="normal__char1"/>
    <w:basedOn w:val="DefaultParagraphFont"/>
    <w:rsid w:val="006749C8"/>
    <w:rPr>
      <w:rFonts w:ascii="Arial" w:hAnsi="Arial" w:cs="Arial" w:hint="default"/>
      <w:sz w:val="22"/>
      <w:szCs w:val="22"/>
    </w:rPr>
  </w:style>
  <w:style w:type="paragraph" w:customStyle="1" w:styleId="no0020spacing">
    <w:name w:val="no_0020spacing"/>
    <w:basedOn w:val="Normal"/>
    <w:rsid w:val="006749C8"/>
    <w:pPr>
      <w:spacing w:line="240" w:lineRule="atLeast"/>
    </w:pPr>
    <w:rPr>
      <w:lang w:eastAsia="en-GB"/>
    </w:rPr>
  </w:style>
  <w:style w:type="character" w:customStyle="1" w:styleId="no0020spacingchar1">
    <w:name w:val="no_0020spacing__char1"/>
    <w:basedOn w:val="DefaultParagraphFont"/>
    <w:rsid w:val="006749C8"/>
    <w:rPr>
      <w:rFonts w:ascii="Arial" w:hAnsi="Arial" w:cs="Arial" w:hint="default"/>
      <w:sz w:val="22"/>
      <w:szCs w:val="22"/>
    </w:rPr>
  </w:style>
  <w:style w:type="paragraph" w:styleId="Header">
    <w:name w:val="header"/>
    <w:basedOn w:val="Normal"/>
    <w:link w:val="HeaderChar"/>
    <w:uiPriority w:val="99"/>
    <w:unhideWhenUsed/>
    <w:rsid w:val="00760C10"/>
    <w:pPr>
      <w:tabs>
        <w:tab w:val="center" w:pos="4513"/>
        <w:tab w:val="right" w:pos="9026"/>
      </w:tabs>
    </w:pPr>
  </w:style>
  <w:style w:type="character" w:customStyle="1" w:styleId="HeaderChar">
    <w:name w:val="Header Char"/>
    <w:basedOn w:val="DefaultParagraphFont"/>
    <w:link w:val="Header"/>
    <w:uiPriority w:val="99"/>
    <w:rsid w:val="00760C10"/>
    <w:rPr>
      <w:rFonts w:ascii="Arial" w:eastAsia="Times New Roman" w:hAnsi="Arial" w:cs="Arial"/>
    </w:rPr>
  </w:style>
  <w:style w:type="paragraph" w:styleId="Footer">
    <w:name w:val="footer"/>
    <w:basedOn w:val="Normal"/>
    <w:link w:val="FooterChar"/>
    <w:uiPriority w:val="99"/>
    <w:unhideWhenUsed/>
    <w:rsid w:val="00760C10"/>
    <w:pPr>
      <w:tabs>
        <w:tab w:val="center" w:pos="4513"/>
        <w:tab w:val="right" w:pos="9026"/>
      </w:tabs>
    </w:pPr>
  </w:style>
  <w:style w:type="character" w:customStyle="1" w:styleId="FooterChar">
    <w:name w:val="Footer Char"/>
    <w:basedOn w:val="DefaultParagraphFont"/>
    <w:link w:val="Footer"/>
    <w:uiPriority w:val="99"/>
    <w:rsid w:val="00760C10"/>
    <w:rPr>
      <w:rFonts w:ascii="Arial" w:eastAsia="Times New Roman" w:hAnsi="Arial" w:cs="Arial"/>
    </w:rPr>
  </w:style>
  <w:style w:type="character" w:styleId="FollowedHyperlink">
    <w:name w:val="FollowedHyperlink"/>
    <w:basedOn w:val="DefaultParagraphFont"/>
    <w:uiPriority w:val="99"/>
    <w:semiHidden/>
    <w:unhideWhenUsed/>
    <w:rsid w:val="003C75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C8"/>
    <w:rPr>
      <w:rFonts w:ascii="Arial" w:eastAsia="Times New Roman" w:hAnsi="Arial" w:cs="Arial"/>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6749C8"/>
    <w:rPr>
      <w:color w:val="0000FF"/>
      <w:u w:val="single"/>
    </w:rPr>
  </w:style>
  <w:style w:type="paragraph" w:styleId="BalloonText">
    <w:name w:val="Balloon Text"/>
    <w:basedOn w:val="Normal"/>
    <w:link w:val="BalloonTextChar"/>
    <w:uiPriority w:val="99"/>
    <w:semiHidden/>
    <w:unhideWhenUsed/>
    <w:rsid w:val="006749C8"/>
    <w:rPr>
      <w:rFonts w:ascii="Tahoma" w:hAnsi="Tahoma" w:cs="Tahoma"/>
      <w:sz w:val="16"/>
      <w:szCs w:val="16"/>
    </w:rPr>
  </w:style>
  <w:style w:type="character" w:customStyle="1" w:styleId="BalloonTextChar">
    <w:name w:val="Balloon Text Char"/>
    <w:basedOn w:val="DefaultParagraphFont"/>
    <w:link w:val="BalloonText"/>
    <w:uiPriority w:val="99"/>
    <w:semiHidden/>
    <w:rsid w:val="006749C8"/>
    <w:rPr>
      <w:rFonts w:ascii="Tahoma" w:eastAsia="Times New Roman" w:hAnsi="Tahoma" w:cs="Tahoma"/>
      <w:sz w:val="16"/>
      <w:szCs w:val="16"/>
    </w:rPr>
  </w:style>
  <w:style w:type="paragraph" w:styleId="NormalWeb">
    <w:name w:val="Normal (Web)"/>
    <w:basedOn w:val="Normal"/>
    <w:uiPriority w:val="99"/>
    <w:unhideWhenUsed/>
    <w:rsid w:val="006749C8"/>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6749C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6749C8"/>
    <w:pPr>
      <w:spacing w:line="240" w:lineRule="atLeast"/>
    </w:pPr>
    <w:rPr>
      <w:lang w:eastAsia="en-GB"/>
    </w:rPr>
  </w:style>
  <w:style w:type="character" w:customStyle="1" w:styleId="normalchar1">
    <w:name w:val="normal__char1"/>
    <w:basedOn w:val="DefaultParagraphFont"/>
    <w:rsid w:val="006749C8"/>
    <w:rPr>
      <w:rFonts w:ascii="Arial" w:hAnsi="Arial" w:cs="Arial" w:hint="default"/>
      <w:sz w:val="22"/>
      <w:szCs w:val="22"/>
    </w:rPr>
  </w:style>
  <w:style w:type="paragraph" w:customStyle="1" w:styleId="no0020spacing">
    <w:name w:val="no_0020spacing"/>
    <w:basedOn w:val="Normal"/>
    <w:rsid w:val="006749C8"/>
    <w:pPr>
      <w:spacing w:line="240" w:lineRule="atLeast"/>
    </w:pPr>
    <w:rPr>
      <w:lang w:eastAsia="en-GB"/>
    </w:rPr>
  </w:style>
  <w:style w:type="character" w:customStyle="1" w:styleId="no0020spacingchar1">
    <w:name w:val="no_0020spacing__char1"/>
    <w:basedOn w:val="DefaultParagraphFont"/>
    <w:rsid w:val="006749C8"/>
    <w:rPr>
      <w:rFonts w:ascii="Arial" w:hAnsi="Arial" w:cs="Arial" w:hint="default"/>
      <w:sz w:val="22"/>
      <w:szCs w:val="22"/>
    </w:rPr>
  </w:style>
  <w:style w:type="paragraph" w:styleId="Header">
    <w:name w:val="header"/>
    <w:basedOn w:val="Normal"/>
    <w:link w:val="HeaderChar"/>
    <w:uiPriority w:val="99"/>
    <w:unhideWhenUsed/>
    <w:rsid w:val="00760C10"/>
    <w:pPr>
      <w:tabs>
        <w:tab w:val="center" w:pos="4513"/>
        <w:tab w:val="right" w:pos="9026"/>
      </w:tabs>
    </w:pPr>
  </w:style>
  <w:style w:type="character" w:customStyle="1" w:styleId="HeaderChar">
    <w:name w:val="Header Char"/>
    <w:basedOn w:val="DefaultParagraphFont"/>
    <w:link w:val="Header"/>
    <w:uiPriority w:val="99"/>
    <w:rsid w:val="00760C10"/>
    <w:rPr>
      <w:rFonts w:ascii="Arial" w:eastAsia="Times New Roman" w:hAnsi="Arial" w:cs="Arial"/>
    </w:rPr>
  </w:style>
  <w:style w:type="paragraph" w:styleId="Footer">
    <w:name w:val="footer"/>
    <w:basedOn w:val="Normal"/>
    <w:link w:val="FooterChar"/>
    <w:uiPriority w:val="99"/>
    <w:unhideWhenUsed/>
    <w:rsid w:val="00760C10"/>
    <w:pPr>
      <w:tabs>
        <w:tab w:val="center" w:pos="4513"/>
        <w:tab w:val="right" w:pos="9026"/>
      </w:tabs>
    </w:pPr>
  </w:style>
  <w:style w:type="character" w:customStyle="1" w:styleId="FooterChar">
    <w:name w:val="Footer Char"/>
    <w:basedOn w:val="DefaultParagraphFont"/>
    <w:link w:val="Footer"/>
    <w:uiPriority w:val="99"/>
    <w:rsid w:val="00760C10"/>
    <w:rPr>
      <w:rFonts w:ascii="Arial" w:eastAsia="Times New Roman" w:hAnsi="Arial" w:cs="Arial"/>
    </w:rPr>
  </w:style>
  <w:style w:type="character" w:styleId="FollowedHyperlink">
    <w:name w:val="FollowedHyperlink"/>
    <w:basedOn w:val="DefaultParagraphFont"/>
    <w:uiPriority w:val="99"/>
    <w:semiHidden/>
    <w:unhideWhenUsed/>
    <w:rsid w:val="003C7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yperlink" Target="http://www.thesilverline.org.uk" TargetMode="External"/><Relationship Id="rId3" Type="http://schemas.microsoft.com/office/2007/relationships/stylesWithEffects" Target="stylesWithEffects.xml"/><Relationship Id="rId21" Type="http://schemas.openxmlformats.org/officeDocument/2006/relationships/hyperlink" Target="https://www.nhs.uk/live-well/healthy-body/your-medicine-cabi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www.wiltshire.gov.uk/activehealth" TargetMode="External"/><Relationship Id="rId25" Type="http://schemas.openxmlformats.org/officeDocument/2006/relationships/image" Target="media/image6.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uk/conditions/vaccinations/pneumococcal-vaccination/" TargetMode="External"/><Relationship Id="rId20" Type="http://schemas.openxmlformats.org/officeDocument/2006/relationships/image" Target="media/image4.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coronavirus" TargetMode="External"/><Relationship Id="rId24" Type="http://schemas.openxmlformats.org/officeDocument/2006/relationships/hyperlink" Target="http://www.getselfhelp.co.uk/stress.htm" TargetMode="External"/><Relationship Id="rId32" Type="http://schemas.openxmlformats.org/officeDocument/2006/relationships/hyperlink" Target="mailto:enquiries@ageukwiltshire.org.uk" TargetMode="External"/><Relationship Id="rId5" Type="http://schemas.openxmlformats.org/officeDocument/2006/relationships/webSettings" Target="webSettings.xml"/><Relationship Id="rId15" Type="http://schemas.openxmlformats.org/officeDocument/2006/relationships/hyperlink" Target="https://www.nhs.uk/conditions/vaccinations/shingles-vaccination/" TargetMode="External"/><Relationship Id="rId23" Type="http://schemas.openxmlformats.org/officeDocument/2006/relationships/image" Target="media/image5.jpeg"/><Relationship Id="rId28" Type="http://schemas.openxmlformats.org/officeDocument/2006/relationships/image" Target="media/image8.jpeg"/><Relationship Id="rId10" Type="http://schemas.openxmlformats.org/officeDocument/2006/relationships/hyperlink" Target="https://www.nhs.uk/conditions/coronavirus-covid-19/coronavirus-vaccination/book-coronavirus-vaccination/" TargetMode="External"/><Relationship Id="rId19" Type="http://schemas.openxmlformats.org/officeDocument/2006/relationships/hyperlink" Target="http://www.nhs.uk/oneyou" TargetMode="External"/><Relationship Id="rId31" Type="http://schemas.openxmlformats.org/officeDocument/2006/relationships/hyperlink" Target="http://www.porchsurgery.nhs.uk" TargetMode="External"/><Relationship Id="rId4" Type="http://schemas.openxmlformats.org/officeDocument/2006/relationships/settings" Target="settings.xml"/><Relationship Id="rId9" Type="http://schemas.openxmlformats.org/officeDocument/2006/relationships/hyperlink" Target="http://www.porchsurgery.nhs.uk" TargetMode="External"/><Relationship Id="rId14" Type="http://schemas.openxmlformats.org/officeDocument/2006/relationships/hyperlink" Target="https://www.nhs.uk/conditions/hay-fever/" TargetMode="External"/><Relationship Id="rId22" Type="http://schemas.openxmlformats.org/officeDocument/2006/relationships/hyperlink" Target="http://www.patient.co.uk" TargetMode="External"/><Relationship Id="rId27" Type="http://schemas.openxmlformats.org/officeDocument/2006/relationships/image" Target="media/image7.jpeg"/><Relationship Id="rId30" Type="http://schemas.openxmlformats.org/officeDocument/2006/relationships/image" Target="media/image10.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Rhonda (Porch Surgery)</dc:creator>
  <cp:lastModifiedBy>Taylor Jennifer (Porch Surgery)</cp:lastModifiedBy>
  <cp:revision>9</cp:revision>
  <cp:lastPrinted>2021-06-18T15:21:00Z</cp:lastPrinted>
  <dcterms:created xsi:type="dcterms:W3CDTF">2021-06-18T14:35:00Z</dcterms:created>
  <dcterms:modified xsi:type="dcterms:W3CDTF">2021-07-01T09:18:00Z</dcterms:modified>
</cp:coreProperties>
</file>